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lang w:val="en-GB" w:eastAsia="en-US"/>
        </w:rPr>
        <w:id w:val="-2127767447"/>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CA795A" w:rsidRPr="00EA35CF" w14:paraId="24DBB9B9" w14:textId="77777777">
            <w:tc>
              <w:tcPr>
                <w:tcW w:w="7672" w:type="dxa"/>
                <w:tcMar>
                  <w:top w:w="216" w:type="dxa"/>
                  <w:left w:w="115" w:type="dxa"/>
                  <w:bottom w:w="216" w:type="dxa"/>
                  <w:right w:w="115" w:type="dxa"/>
                </w:tcMar>
              </w:tcPr>
              <w:p w14:paraId="4C7E504F" w14:textId="77777777" w:rsidR="00CA795A" w:rsidRPr="00EA35CF" w:rsidRDefault="00CA795A" w:rsidP="00CA795A">
                <w:pPr>
                  <w:pStyle w:val="NoSpacing"/>
                  <w:rPr>
                    <w:rFonts w:ascii="Arial" w:eastAsiaTheme="majorEastAsia" w:hAnsi="Arial" w:cs="Arial"/>
                  </w:rPr>
                </w:pPr>
              </w:p>
            </w:tc>
          </w:tr>
          <w:tr w:rsidR="00CA795A" w:rsidRPr="00EA35CF" w14:paraId="2972F72D" w14:textId="77777777">
            <w:tc>
              <w:tcPr>
                <w:tcW w:w="7672" w:type="dxa"/>
              </w:tcPr>
              <w:sdt>
                <w:sdtPr>
                  <w:rPr>
                    <w:rFonts w:ascii="Arial" w:eastAsiaTheme="majorEastAsia" w:hAnsi="Arial" w:cs="Arial"/>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C70AB93" w14:textId="77777777" w:rsidR="00CA795A" w:rsidRPr="00EA35CF" w:rsidRDefault="00CA795A" w:rsidP="00CA795A">
                    <w:pPr>
                      <w:pStyle w:val="NoSpacing"/>
                      <w:rPr>
                        <w:rFonts w:ascii="Arial" w:eastAsiaTheme="majorEastAsia" w:hAnsi="Arial" w:cs="Arial"/>
                        <w:color w:val="4F81BD" w:themeColor="accent1"/>
                        <w:sz w:val="80"/>
                        <w:szCs w:val="80"/>
                      </w:rPr>
                    </w:pPr>
                    <w:r w:rsidRPr="00EA35CF">
                      <w:rPr>
                        <w:rFonts w:ascii="Arial" w:eastAsiaTheme="majorEastAsia" w:hAnsi="Arial" w:cs="Arial"/>
                        <w:color w:val="4F81BD" w:themeColor="accent1"/>
                        <w:sz w:val="80"/>
                        <w:szCs w:val="80"/>
                      </w:rPr>
                      <w:t>Safer Recruitment Policy</w:t>
                    </w:r>
                  </w:p>
                </w:sdtContent>
              </w:sdt>
            </w:tc>
          </w:tr>
          <w:tr w:rsidR="00CA795A" w:rsidRPr="00EA35CF" w14:paraId="0D4776C9" w14:textId="77777777">
            <w:tc>
              <w:tcPr>
                <w:tcW w:w="7672" w:type="dxa"/>
                <w:tcMar>
                  <w:top w:w="216" w:type="dxa"/>
                  <w:left w:w="115" w:type="dxa"/>
                  <w:bottom w:w="216" w:type="dxa"/>
                  <w:right w:w="115" w:type="dxa"/>
                </w:tcMar>
              </w:tcPr>
              <w:p w14:paraId="3A814BD8" w14:textId="77777777" w:rsidR="00CA795A" w:rsidRPr="00EA35CF" w:rsidRDefault="00CA795A" w:rsidP="00CA795A">
                <w:pPr>
                  <w:pStyle w:val="NoSpacing"/>
                  <w:rPr>
                    <w:rFonts w:ascii="Arial" w:eastAsiaTheme="majorEastAsia" w:hAnsi="Arial" w:cs="Arial"/>
                  </w:rPr>
                </w:pPr>
              </w:p>
            </w:tc>
          </w:tr>
        </w:tbl>
        <w:p w14:paraId="09A4C448" w14:textId="77777777" w:rsidR="00CA795A" w:rsidRPr="00EA35CF" w:rsidRDefault="00CA795A">
          <w:pPr>
            <w:rPr>
              <w:rFonts w:ascii="Arial" w:hAnsi="Arial" w:cs="Arial"/>
            </w:rPr>
          </w:pPr>
        </w:p>
        <w:p w14:paraId="110AA7AB" w14:textId="77777777" w:rsidR="00CA795A" w:rsidRPr="00EA35CF" w:rsidRDefault="00CA795A">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CA795A" w:rsidRPr="00EA35CF" w14:paraId="1B379DE2" w14:textId="77777777">
            <w:tc>
              <w:tcPr>
                <w:tcW w:w="7672" w:type="dxa"/>
                <w:tcMar>
                  <w:top w:w="216" w:type="dxa"/>
                  <w:left w:w="115" w:type="dxa"/>
                  <w:bottom w:w="216" w:type="dxa"/>
                  <w:right w:w="115" w:type="dxa"/>
                </w:tcMar>
              </w:tcPr>
              <w:sdt>
                <w:sdtPr>
                  <w:rPr>
                    <w:rFonts w:ascii="Arial" w:hAnsi="Arial" w:cs="Arial"/>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60CF16B9" w14:textId="77777777" w:rsidR="00CA795A" w:rsidRPr="00EA35CF" w:rsidRDefault="00CA795A">
                    <w:pPr>
                      <w:pStyle w:val="NoSpacing"/>
                      <w:rPr>
                        <w:rFonts w:ascii="Arial" w:hAnsi="Arial" w:cs="Arial"/>
                        <w:color w:val="4F81BD" w:themeColor="accent1"/>
                      </w:rPr>
                    </w:pPr>
                    <w:r w:rsidRPr="00EA35CF">
                      <w:rPr>
                        <w:rFonts w:ascii="Arial" w:hAnsi="Arial" w:cs="Arial"/>
                        <w:color w:val="4F81BD" w:themeColor="accent1"/>
                      </w:rPr>
                      <w:t>Angela Mollan</w:t>
                    </w:r>
                  </w:p>
                </w:sdtContent>
              </w:sdt>
              <w:sdt>
                <w:sdtPr>
                  <w:rPr>
                    <w:rFonts w:ascii="Arial" w:hAnsi="Arial" w:cs="Arial"/>
                    <w:color w:val="4F81BD" w:themeColor="accent1"/>
                  </w:rPr>
                  <w:alias w:val="Date"/>
                  <w:id w:val="13406932"/>
                  <w:dataBinding w:prefixMappings="xmlns:ns0='http://schemas.microsoft.com/office/2006/coverPageProps'" w:xpath="/ns0:CoverPageProperties[1]/ns0:PublishDate[1]" w:storeItemID="{55AF091B-3C7A-41E3-B477-F2FDAA23CFDA}"/>
                  <w:date w:fullDate="2017-04-01T00:00:00Z">
                    <w:dateFormat w:val="M/d/yyyy"/>
                    <w:lid w:val="en-US"/>
                    <w:storeMappedDataAs w:val="dateTime"/>
                    <w:calendar w:val="gregorian"/>
                  </w:date>
                </w:sdtPr>
                <w:sdtEndPr/>
                <w:sdtContent>
                  <w:p w14:paraId="03A79B9D" w14:textId="77777777" w:rsidR="00CA795A" w:rsidRPr="00EA35CF" w:rsidRDefault="00DB14C4">
                    <w:pPr>
                      <w:pStyle w:val="NoSpacing"/>
                      <w:rPr>
                        <w:rFonts w:ascii="Arial" w:hAnsi="Arial" w:cs="Arial"/>
                        <w:color w:val="4F81BD" w:themeColor="accent1"/>
                      </w:rPr>
                    </w:pPr>
                    <w:r>
                      <w:rPr>
                        <w:rFonts w:ascii="Arial" w:hAnsi="Arial" w:cs="Arial"/>
                        <w:color w:val="4F81BD" w:themeColor="accent1"/>
                      </w:rPr>
                      <w:t>4/1/2017</w:t>
                    </w:r>
                  </w:p>
                </w:sdtContent>
              </w:sdt>
              <w:p w14:paraId="500998CC" w14:textId="77777777" w:rsidR="00CA795A" w:rsidRPr="00EA35CF" w:rsidRDefault="00CA795A">
                <w:pPr>
                  <w:pStyle w:val="NoSpacing"/>
                  <w:rPr>
                    <w:rFonts w:ascii="Arial" w:hAnsi="Arial" w:cs="Arial"/>
                    <w:color w:val="4F81BD" w:themeColor="accent1"/>
                  </w:rPr>
                </w:pPr>
              </w:p>
            </w:tc>
          </w:tr>
        </w:tbl>
        <w:p w14:paraId="3FB09D6D" w14:textId="77777777" w:rsidR="00CA795A" w:rsidRPr="00EA35CF" w:rsidRDefault="00CA795A">
          <w:pPr>
            <w:rPr>
              <w:rFonts w:ascii="Arial" w:hAnsi="Arial" w:cs="Arial"/>
            </w:rPr>
          </w:pPr>
        </w:p>
        <w:p w14:paraId="75942C85" w14:textId="77777777" w:rsidR="00E1632A" w:rsidRPr="00EA35CF" w:rsidRDefault="00E1632A">
          <w:pPr>
            <w:rPr>
              <w:rFonts w:ascii="Arial" w:hAnsi="Arial" w:cs="Arial"/>
            </w:rPr>
          </w:pPr>
        </w:p>
        <w:p w14:paraId="507CE6EC" w14:textId="77777777" w:rsidR="00E1632A" w:rsidRPr="00EA35CF" w:rsidRDefault="00E1632A">
          <w:pPr>
            <w:rPr>
              <w:rFonts w:ascii="Arial" w:hAnsi="Arial" w:cs="Arial"/>
            </w:rPr>
          </w:pPr>
        </w:p>
        <w:p w14:paraId="62B3C845" w14:textId="77777777" w:rsidR="00E1632A" w:rsidRPr="00EA35CF" w:rsidRDefault="00E1632A">
          <w:pPr>
            <w:rPr>
              <w:rFonts w:ascii="Arial" w:hAnsi="Arial" w:cs="Arial"/>
            </w:rPr>
          </w:pPr>
        </w:p>
        <w:p w14:paraId="2616E56C" w14:textId="77777777" w:rsidR="00E1632A" w:rsidRPr="00EA35CF" w:rsidRDefault="00E1632A">
          <w:pPr>
            <w:rPr>
              <w:rFonts w:ascii="Arial" w:hAnsi="Arial" w:cs="Arial"/>
            </w:rPr>
          </w:pPr>
        </w:p>
        <w:p w14:paraId="576C185B" w14:textId="77777777" w:rsidR="00E1632A" w:rsidRPr="00EA35CF" w:rsidRDefault="00E1632A">
          <w:pPr>
            <w:rPr>
              <w:rFonts w:ascii="Arial" w:hAnsi="Arial" w:cs="Arial"/>
            </w:rPr>
          </w:pPr>
        </w:p>
        <w:p w14:paraId="68EF36C5" w14:textId="77777777" w:rsidR="00E1632A" w:rsidRPr="00EA35CF" w:rsidRDefault="00E1632A">
          <w:pPr>
            <w:rPr>
              <w:rFonts w:ascii="Arial" w:hAnsi="Arial" w:cs="Arial"/>
            </w:rPr>
          </w:pPr>
        </w:p>
        <w:tbl>
          <w:tblPr>
            <w:tblStyle w:val="TableGrid"/>
            <w:tblW w:w="0" w:type="auto"/>
            <w:tblLook w:val="04A0" w:firstRow="1" w:lastRow="0" w:firstColumn="1" w:lastColumn="0" w:noHBand="0" w:noVBand="1"/>
          </w:tblPr>
          <w:tblGrid>
            <w:gridCol w:w="5211"/>
            <w:gridCol w:w="4031"/>
          </w:tblGrid>
          <w:tr w:rsidR="003F2837" w:rsidRPr="00EA35CF" w14:paraId="0E2D3ABB" w14:textId="77777777" w:rsidTr="00836F0F">
            <w:tc>
              <w:tcPr>
                <w:tcW w:w="9242" w:type="dxa"/>
                <w:gridSpan w:val="2"/>
              </w:tcPr>
              <w:p w14:paraId="3C1509FE" w14:textId="77777777" w:rsidR="00E1632A" w:rsidRPr="00EA35CF" w:rsidRDefault="00E1632A" w:rsidP="00836F0F">
                <w:pPr>
                  <w:jc w:val="center"/>
                  <w:rPr>
                    <w:rFonts w:ascii="Arial" w:hAnsi="Arial" w:cs="Arial"/>
                    <w:b/>
                    <w:sz w:val="28"/>
                    <w:szCs w:val="28"/>
                  </w:rPr>
                </w:pPr>
                <w:r w:rsidRPr="00EA35CF">
                  <w:rPr>
                    <w:rFonts w:ascii="Arial" w:hAnsi="Arial" w:cs="Arial"/>
                    <w:b/>
                    <w:color w:val="31849B" w:themeColor="accent5" w:themeShade="BF"/>
                    <w:sz w:val="24"/>
                    <w:szCs w:val="24"/>
                  </w:rPr>
                  <w:br w:type="page"/>
                </w:r>
                <w:r w:rsidRPr="00EA35CF">
                  <w:rPr>
                    <w:rFonts w:ascii="Arial" w:hAnsi="Arial" w:cs="Arial"/>
                    <w:b/>
                    <w:sz w:val="28"/>
                    <w:szCs w:val="28"/>
                  </w:rPr>
                  <w:t xml:space="preserve">Policy Title </w:t>
                </w:r>
              </w:p>
            </w:tc>
          </w:tr>
          <w:tr w:rsidR="003F2837" w:rsidRPr="00EA35CF" w14:paraId="4F5C10B2" w14:textId="77777777" w:rsidTr="00836F0F">
            <w:tc>
              <w:tcPr>
                <w:tcW w:w="9242" w:type="dxa"/>
                <w:gridSpan w:val="2"/>
              </w:tcPr>
              <w:p w14:paraId="7832C929" w14:textId="77777777" w:rsidR="00E1632A" w:rsidRPr="00EA35CF" w:rsidRDefault="00E1632A" w:rsidP="00836F0F">
                <w:pPr>
                  <w:jc w:val="center"/>
                  <w:rPr>
                    <w:rFonts w:ascii="Arial" w:hAnsi="Arial" w:cs="Arial"/>
                    <w:b/>
                    <w:sz w:val="32"/>
                    <w:szCs w:val="32"/>
                  </w:rPr>
                </w:pPr>
                <w:r w:rsidRPr="00EA35CF">
                  <w:rPr>
                    <w:rFonts w:ascii="Arial" w:hAnsi="Arial" w:cs="Arial"/>
                    <w:b/>
                    <w:sz w:val="32"/>
                    <w:szCs w:val="32"/>
                  </w:rPr>
                  <w:t>Safer Recruitment Policy</w:t>
                </w:r>
              </w:p>
            </w:tc>
          </w:tr>
          <w:tr w:rsidR="005D16C8" w:rsidRPr="00EA35CF" w14:paraId="646A6159" w14:textId="77777777" w:rsidTr="00836F0F">
            <w:tc>
              <w:tcPr>
                <w:tcW w:w="5211" w:type="dxa"/>
              </w:tcPr>
              <w:p w14:paraId="19F95E99" w14:textId="77777777" w:rsidR="00E1632A" w:rsidRPr="00EA35CF" w:rsidRDefault="00E1632A" w:rsidP="00836F0F">
                <w:pPr>
                  <w:rPr>
                    <w:rFonts w:ascii="Arial" w:hAnsi="Arial" w:cs="Arial"/>
                    <w:sz w:val="28"/>
                    <w:szCs w:val="28"/>
                  </w:rPr>
                </w:pPr>
                <w:r w:rsidRPr="00EA35CF">
                  <w:rPr>
                    <w:rFonts w:ascii="Arial" w:hAnsi="Arial" w:cs="Arial"/>
                    <w:sz w:val="28"/>
                    <w:szCs w:val="28"/>
                  </w:rPr>
                  <w:t>Version Number</w:t>
                </w:r>
              </w:p>
            </w:tc>
            <w:tc>
              <w:tcPr>
                <w:tcW w:w="4031" w:type="dxa"/>
              </w:tcPr>
              <w:p w14:paraId="0EAED692" w14:textId="5F5AB521" w:rsidR="00E1632A" w:rsidRPr="00EA35CF" w:rsidRDefault="00E1632A" w:rsidP="00836F0F">
                <w:pPr>
                  <w:jc w:val="center"/>
                  <w:rPr>
                    <w:rFonts w:ascii="Arial" w:hAnsi="Arial" w:cs="Arial"/>
                    <w:sz w:val="28"/>
                    <w:szCs w:val="28"/>
                  </w:rPr>
                </w:pPr>
                <w:r w:rsidRPr="00EA35CF">
                  <w:rPr>
                    <w:rFonts w:ascii="Arial" w:hAnsi="Arial" w:cs="Arial"/>
                    <w:sz w:val="28"/>
                    <w:szCs w:val="28"/>
                  </w:rPr>
                  <w:t>1.</w:t>
                </w:r>
                <w:r w:rsidR="00466E83">
                  <w:rPr>
                    <w:rFonts w:ascii="Arial" w:hAnsi="Arial" w:cs="Arial"/>
                    <w:sz w:val="28"/>
                    <w:szCs w:val="28"/>
                  </w:rPr>
                  <w:t>2</w:t>
                </w:r>
              </w:p>
            </w:tc>
          </w:tr>
          <w:tr w:rsidR="005D16C8" w:rsidRPr="00EA35CF" w14:paraId="1C8A0054" w14:textId="77777777" w:rsidTr="00836F0F">
            <w:tc>
              <w:tcPr>
                <w:tcW w:w="5211" w:type="dxa"/>
              </w:tcPr>
              <w:p w14:paraId="60258A04" w14:textId="77777777" w:rsidR="00E1632A" w:rsidRPr="00EA35CF" w:rsidRDefault="00E1632A" w:rsidP="00836F0F">
                <w:pPr>
                  <w:rPr>
                    <w:rFonts w:ascii="Arial" w:hAnsi="Arial" w:cs="Arial"/>
                    <w:sz w:val="28"/>
                    <w:szCs w:val="28"/>
                  </w:rPr>
                </w:pPr>
                <w:r w:rsidRPr="00EA35CF">
                  <w:rPr>
                    <w:rFonts w:ascii="Arial" w:hAnsi="Arial" w:cs="Arial"/>
                    <w:sz w:val="28"/>
                    <w:szCs w:val="28"/>
                  </w:rPr>
                  <w:t>Policy Implementation Date</w:t>
                </w:r>
              </w:p>
            </w:tc>
            <w:tc>
              <w:tcPr>
                <w:tcW w:w="4031" w:type="dxa"/>
              </w:tcPr>
              <w:p w14:paraId="1B2CB0DE" w14:textId="76A406EA" w:rsidR="00E1632A" w:rsidRPr="00EA35CF" w:rsidRDefault="00E1632A" w:rsidP="00836F0F">
                <w:pPr>
                  <w:jc w:val="center"/>
                  <w:rPr>
                    <w:rFonts w:ascii="Arial" w:hAnsi="Arial" w:cs="Arial"/>
                    <w:sz w:val="28"/>
                    <w:szCs w:val="28"/>
                  </w:rPr>
                </w:pPr>
                <w:r w:rsidRPr="00EA35CF">
                  <w:rPr>
                    <w:rFonts w:ascii="Arial" w:hAnsi="Arial" w:cs="Arial"/>
                    <w:sz w:val="28"/>
                    <w:szCs w:val="28"/>
                  </w:rPr>
                  <w:t xml:space="preserve">01 </w:t>
                </w:r>
                <w:r w:rsidR="005D16C8">
                  <w:rPr>
                    <w:rFonts w:ascii="Arial" w:hAnsi="Arial" w:cs="Arial"/>
                    <w:sz w:val="28"/>
                    <w:szCs w:val="28"/>
                  </w:rPr>
                  <w:t>AUG 20</w:t>
                </w:r>
                <w:r w:rsidR="00466E83">
                  <w:rPr>
                    <w:rFonts w:ascii="Arial" w:hAnsi="Arial" w:cs="Arial"/>
                    <w:sz w:val="28"/>
                    <w:szCs w:val="28"/>
                  </w:rPr>
                  <w:t>2</w:t>
                </w:r>
                <w:r w:rsidR="005D16C8">
                  <w:rPr>
                    <w:rFonts w:ascii="Arial" w:hAnsi="Arial" w:cs="Arial"/>
                    <w:sz w:val="28"/>
                    <w:szCs w:val="28"/>
                  </w:rPr>
                  <w:t>1</w:t>
                </w:r>
              </w:p>
            </w:tc>
          </w:tr>
          <w:tr w:rsidR="005D16C8" w:rsidRPr="00EA35CF" w14:paraId="1DE0F5B9" w14:textId="77777777" w:rsidTr="00836F0F">
            <w:tc>
              <w:tcPr>
                <w:tcW w:w="5211" w:type="dxa"/>
              </w:tcPr>
              <w:p w14:paraId="753B5B86" w14:textId="77777777" w:rsidR="00E1632A" w:rsidRPr="00EA35CF" w:rsidRDefault="00E1632A" w:rsidP="00836F0F">
                <w:pPr>
                  <w:rPr>
                    <w:rFonts w:ascii="Arial" w:hAnsi="Arial" w:cs="Arial"/>
                    <w:sz w:val="28"/>
                    <w:szCs w:val="28"/>
                  </w:rPr>
                </w:pPr>
                <w:r w:rsidRPr="00EA35CF">
                  <w:rPr>
                    <w:rFonts w:ascii="Arial" w:hAnsi="Arial" w:cs="Arial"/>
                    <w:sz w:val="28"/>
                    <w:szCs w:val="28"/>
                  </w:rPr>
                  <w:t>Peregrinate Policy Manager</w:t>
                </w:r>
              </w:p>
            </w:tc>
            <w:tc>
              <w:tcPr>
                <w:tcW w:w="4031" w:type="dxa"/>
              </w:tcPr>
              <w:p w14:paraId="013308B0" w14:textId="77777777" w:rsidR="00E1632A" w:rsidRPr="00EA35CF" w:rsidRDefault="00E1632A" w:rsidP="00836F0F">
                <w:pPr>
                  <w:jc w:val="center"/>
                  <w:rPr>
                    <w:rFonts w:ascii="Arial" w:hAnsi="Arial" w:cs="Arial"/>
                    <w:sz w:val="28"/>
                    <w:szCs w:val="28"/>
                  </w:rPr>
                </w:pPr>
                <w:r w:rsidRPr="00EA35CF">
                  <w:rPr>
                    <w:rFonts w:ascii="Arial" w:hAnsi="Arial" w:cs="Arial"/>
                    <w:sz w:val="28"/>
                    <w:szCs w:val="28"/>
                  </w:rPr>
                  <w:t>Angela Mollan, Chris Mollan</w:t>
                </w:r>
              </w:p>
            </w:tc>
          </w:tr>
          <w:tr w:rsidR="005D16C8" w:rsidRPr="00EA35CF" w14:paraId="676C6172" w14:textId="77777777" w:rsidTr="00836F0F">
            <w:tc>
              <w:tcPr>
                <w:tcW w:w="5211" w:type="dxa"/>
              </w:tcPr>
              <w:p w14:paraId="5A3F6D02" w14:textId="77777777" w:rsidR="00E1632A" w:rsidRPr="00EA35CF" w:rsidRDefault="00E1632A" w:rsidP="00836F0F">
                <w:pPr>
                  <w:rPr>
                    <w:rFonts w:ascii="Arial" w:hAnsi="Arial" w:cs="Arial"/>
                    <w:sz w:val="28"/>
                    <w:szCs w:val="28"/>
                  </w:rPr>
                </w:pPr>
                <w:r w:rsidRPr="00EA35CF">
                  <w:rPr>
                    <w:rFonts w:ascii="Arial" w:hAnsi="Arial" w:cs="Arial"/>
                    <w:sz w:val="28"/>
                    <w:szCs w:val="28"/>
                  </w:rPr>
                  <w:t>Approved by Senior Management</w:t>
                </w:r>
              </w:p>
            </w:tc>
            <w:tc>
              <w:tcPr>
                <w:tcW w:w="4031" w:type="dxa"/>
              </w:tcPr>
              <w:p w14:paraId="4E45D0E9" w14:textId="58811E31" w:rsidR="00E1632A" w:rsidRPr="00EA35CF" w:rsidRDefault="00E1632A" w:rsidP="00836F0F">
                <w:pPr>
                  <w:jc w:val="center"/>
                  <w:rPr>
                    <w:rFonts w:ascii="Arial" w:hAnsi="Arial" w:cs="Arial"/>
                    <w:sz w:val="28"/>
                    <w:szCs w:val="28"/>
                  </w:rPr>
                </w:pPr>
                <w:r w:rsidRPr="00EA35CF">
                  <w:rPr>
                    <w:rFonts w:ascii="Arial" w:hAnsi="Arial" w:cs="Arial"/>
                    <w:sz w:val="28"/>
                    <w:szCs w:val="28"/>
                  </w:rPr>
                  <w:t xml:space="preserve">01 </w:t>
                </w:r>
                <w:r w:rsidR="005D16C8">
                  <w:rPr>
                    <w:rFonts w:ascii="Arial" w:hAnsi="Arial" w:cs="Arial"/>
                    <w:sz w:val="28"/>
                    <w:szCs w:val="28"/>
                  </w:rPr>
                  <w:t>AUG 201</w:t>
                </w:r>
                <w:r w:rsidR="00466E83">
                  <w:rPr>
                    <w:rFonts w:ascii="Arial" w:hAnsi="Arial" w:cs="Arial"/>
                    <w:sz w:val="28"/>
                    <w:szCs w:val="28"/>
                  </w:rPr>
                  <w:t>2</w:t>
                </w:r>
              </w:p>
            </w:tc>
          </w:tr>
          <w:tr w:rsidR="005D16C8" w:rsidRPr="00EA35CF" w14:paraId="2A11F51A" w14:textId="77777777" w:rsidTr="00836F0F">
            <w:tc>
              <w:tcPr>
                <w:tcW w:w="5211" w:type="dxa"/>
              </w:tcPr>
              <w:p w14:paraId="43E33458" w14:textId="77777777" w:rsidR="00E1632A" w:rsidRPr="00EA35CF" w:rsidRDefault="00E1632A" w:rsidP="00836F0F">
                <w:pPr>
                  <w:rPr>
                    <w:rFonts w:ascii="Arial" w:hAnsi="Arial" w:cs="Arial"/>
                    <w:sz w:val="28"/>
                    <w:szCs w:val="28"/>
                  </w:rPr>
                </w:pPr>
                <w:r w:rsidRPr="00EA35CF">
                  <w:rPr>
                    <w:rFonts w:ascii="Arial" w:hAnsi="Arial" w:cs="Arial"/>
                    <w:sz w:val="28"/>
                    <w:szCs w:val="28"/>
                  </w:rPr>
                  <w:t>Approving Signature</w:t>
                </w:r>
              </w:p>
            </w:tc>
            <w:tc>
              <w:tcPr>
                <w:tcW w:w="4031" w:type="dxa"/>
              </w:tcPr>
              <w:p w14:paraId="7E5BFD50" w14:textId="77777777" w:rsidR="00E1632A" w:rsidRPr="00EA35CF" w:rsidRDefault="00E1632A" w:rsidP="00836F0F">
                <w:pPr>
                  <w:jc w:val="center"/>
                  <w:rPr>
                    <w:rFonts w:ascii="Arial" w:hAnsi="Arial" w:cs="Arial"/>
                    <w:sz w:val="28"/>
                    <w:szCs w:val="28"/>
                  </w:rPr>
                </w:pPr>
                <w:r w:rsidRPr="00EA35CF">
                  <w:rPr>
                    <w:rFonts w:ascii="Arial" w:hAnsi="Arial" w:cs="Arial"/>
                    <w:sz w:val="28"/>
                    <w:szCs w:val="28"/>
                  </w:rPr>
                  <w:t>Angela Mollan</w:t>
                </w:r>
              </w:p>
            </w:tc>
          </w:tr>
          <w:tr w:rsidR="005D16C8" w:rsidRPr="00EA35CF" w14:paraId="19C44CF8" w14:textId="77777777" w:rsidTr="00836F0F">
            <w:tc>
              <w:tcPr>
                <w:tcW w:w="5211" w:type="dxa"/>
              </w:tcPr>
              <w:p w14:paraId="0DF4B6D9" w14:textId="77777777" w:rsidR="00E1632A" w:rsidRPr="00EA35CF" w:rsidRDefault="00E1632A" w:rsidP="00836F0F">
                <w:pPr>
                  <w:rPr>
                    <w:rFonts w:ascii="Arial" w:hAnsi="Arial" w:cs="Arial"/>
                    <w:sz w:val="28"/>
                    <w:szCs w:val="28"/>
                  </w:rPr>
                </w:pPr>
                <w:r w:rsidRPr="00EA35CF">
                  <w:rPr>
                    <w:rFonts w:ascii="Arial" w:hAnsi="Arial" w:cs="Arial"/>
                    <w:sz w:val="28"/>
                    <w:szCs w:val="28"/>
                  </w:rPr>
                  <w:t>Policy Review Date</w:t>
                </w:r>
              </w:p>
            </w:tc>
            <w:tc>
              <w:tcPr>
                <w:tcW w:w="4031" w:type="dxa"/>
              </w:tcPr>
              <w:p w14:paraId="0017527E" w14:textId="24E2CDC2" w:rsidR="00E1632A" w:rsidRPr="00EA35CF" w:rsidRDefault="00E1632A" w:rsidP="00836F0F">
                <w:pPr>
                  <w:jc w:val="center"/>
                  <w:rPr>
                    <w:rFonts w:ascii="Arial" w:hAnsi="Arial" w:cs="Arial"/>
                    <w:sz w:val="28"/>
                    <w:szCs w:val="28"/>
                  </w:rPr>
                </w:pPr>
                <w:r w:rsidRPr="00EA35CF">
                  <w:rPr>
                    <w:rFonts w:ascii="Arial" w:hAnsi="Arial" w:cs="Arial"/>
                    <w:sz w:val="28"/>
                    <w:szCs w:val="28"/>
                  </w:rPr>
                  <w:t xml:space="preserve">01 </w:t>
                </w:r>
                <w:r w:rsidR="005D16C8">
                  <w:rPr>
                    <w:rFonts w:ascii="Arial" w:hAnsi="Arial" w:cs="Arial"/>
                    <w:sz w:val="28"/>
                    <w:szCs w:val="28"/>
                  </w:rPr>
                  <w:t>JUL 202</w:t>
                </w:r>
                <w:r w:rsidR="00466E83">
                  <w:rPr>
                    <w:rFonts w:ascii="Arial" w:hAnsi="Arial" w:cs="Arial"/>
                    <w:sz w:val="28"/>
                    <w:szCs w:val="28"/>
                  </w:rPr>
                  <w:t>4</w:t>
                </w:r>
              </w:p>
            </w:tc>
          </w:tr>
        </w:tbl>
        <w:p w14:paraId="1AC98B7B" w14:textId="77777777" w:rsidR="00E1632A" w:rsidRPr="00EA35CF" w:rsidRDefault="00E1632A" w:rsidP="00E1632A">
          <w:pPr>
            <w:jc w:val="center"/>
            <w:rPr>
              <w:rFonts w:ascii="Arial" w:hAnsi="Arial" w:cs="Arial"/>
            </w:rPr>
          </w:pPr>
        </w:p>
        <w:p w14:paraId="40F8B675" w14:textId="77777777" w:rsidR="00CA795A" w:rsidRPr="00EA35CF" w:rsidRDefault="00CA795A">
          <w:pPr>
            <w:rPr>
              <w:rFonts w:ascii="Arial" w:hAnsi="Arial" w:cs="Arial"/>
              <w:sz w:val="24"/>
              <w:szCs w:val="24"/>
            </w:rPr>
          </w:pPr>
          <w:r w:rsidRPr="00EA35CF">
            <w:rPr>
              <w:rFonts w:ascii="Arial" w:hAnsi="Arial" w:cs="Arial"/>
            </w:rPr>
            <w:br w:type="page"/>
          </w:r>
        </w:p>
      </w:sdtContent>
    </w:sdt>
    <w:p w14:paraId="207C86CA" w14:textId="77777777" w:rsidR="00B47D8F" w:rsidRPr="00EA35CF" w:rsidRDefault="00781456" w:rsidP="00B47D8F">
      <w:pPr>
        <w:pStyle w:val="Default"/>
        <w:jc w:val="center"/>
        <w:rPr>
          <w:rFonts w:ascii="Arial" w:hAnsi="Arial" w:cs="Arial"/>
          <w:b/>
          <w:color w:val="auto"/>
          <w:sz w:val="28"/>
          <w:szCs w:val="28"/>
          <w:u w:val="single"/>
        </w:rPr>
      </w:pPr>
      <w:r w:rsidRPr="00EA35CF">
        <w:rPr>
          <w:rFonts w:ascii="Arial" w:hAnsi="Arial" w:cs="Arial"/>
          <w:b/>
          <w:color w:val="auto"/>
          <w:sz w:val="28"/>
          <w:szCs w:val="28"/>
          <w:u w:val="single"/>
        </w:rPr>
        <w:lastRenderedPageBreak/>
        <w:t>Peregrinate Ltd</w:t>
      </w:r>
      <w:r w:rsidR="00EA35CF">
        <w:rPr>
          <w:rFonts w:ascii="Arial" w:hAnsi="Arial" w:cs="Arial"/>
          <w:b/>
          <w:color w:val="auto"/>
          <w:sz w:val="28"/>
          <w:szCs w:val="28"/>
          <w:u w:val="single"/>
        </w:rPr>
        <w:t>.</w:t>
      </w:r>
    </w:p>
    <w:p w14:paraId="644BB684" w14:textId="77777777" w:rsidR="00B47D8F" w:rsidRPr="00EA35CF" w:rsidRDefault="00B47D8F" w:rsidP="00B47D8F">
      <w:pPr>
        <w:pStyle w:val="Default"/>
        <w:jc w:val="center"/>
        <w:rPr>
          <w:rFonts w:ascii="Arial" w:hAnsi="Arial" w:cs="Arial"/>
          <w:b/>
          <w:color w:val="auto"/>
          <w:sz w:val="28"/>
          <w:szCs w:val="28"/>
          <w:u w:val="single"/>
        </w:rPr>
      </w:pPr>
      <w:r w:rsidRPr="00EA35CF">
        <w:rPr>
          <w:rFonts w:ascii="Arial" w:hAnsi="Arial" w:cs="Arial"/>
          <w:b/>
          <w:color w:val="auto"/>
          <w:sz w:val="28"/>
          <w:szCs w:val="28"/>
          <w:u w:val="single"/>
        </w:rPr>
        <w:t>Safer Recruitment Policy</w:t>
      </w:r>
    </w:p>
    <w:p w14:paraId="47A5DC91" w14:textId="77777777" w:rsidR="00B47D8F" w:rsidRPr="00EA35CF" w:rsidRDefault="00B47D8F" w:rsidP="00B47D8F">
      <w:pPr>
        <w:pStyle w:val="Default"/>
        <w:rPr>
          <w:rFonts w:ascii="Arial" w:hAnsi="Arial" w:cs="Arial"/>
          <w:sz w:val="28"/>
          <w:szCs w:val="28"/>
        </w:rPr>
      </w:pPr>
    </w:p>
    <w:p w14:paraId="410B6EC2" w14:textId="77777777" w:rsidR="00B47D8F" w:rsidRPr="00EA35CF" w:rsidRDefault="00B47D8F" w:rsidP="00B47D8F">
      <w:pPr>
        <w:pStyle w:val="Default"/>
        <w:rPr>
          <w:rFonts w:ascii="Arial" w:hAnsi="Arial" w:cs="Arial"/>
          <w:sz w:val="28"/>
          <w:szCs w:val="28"/>
        </w:rPr>
      </w:pPr>
    </w:p>
    <w:p w14:paraId="6EA4D846" w14:textId="77777777" w:rsidR="00B47D8F" w:rsidRPr="00EA35CF" w:rsidRDefault="00B47D8F" w:rsidP="00B47D8F">
      <w:pPr>
        <w:pStyle w:val="Default"/>
        <w:rPr>
          <w:rFonts w:ascii="Arial" w:hAnsi="Arial" w:cs="Arial"/>
        </w:rPr>
      </w:pPr>
      <w:r w:rsidRPr="00EA35CF">
        <w:rPr>
          <w:rFonts w:ascii="Arial" w:hAnsi="Arial" w:cs="Arial"/>
        </w:rPr>
        <w:t xml:space="preserve">This document describes the recruitment policy for all teaching and support staff at </w:t>
      </w:r>
      <w:r w:rsidR="00781456" w:rsidRPr="00EA35CF">
        <w:rPr>
          <w:rFonts w:ascii="Arial" w:hAnsi="Arial" w:cs="Arial"/>
        </w:rPr>
        <w:t>Peregrinate Ltd</w:t>
      </w:r>
      <w:r w:rsidRPr="00EA35CF">
        <w:rPr>
          <w:rFonts w:ascii="Arial" w:hAnsi="Arial" w:cs="Arial"/>
        </w:rPr>
        <w:t xml:space="preserve">. All provisions of the Keeping Children Safe in Education (April 2014) are incorporated within this policy. </w:t>
      </w:r>
    </w:p>
    <w:p w14:paraId="4509E06D" w14:textId="77777777" w:rsidR="00B47D8F" w:rsidRPr="00EA35CF" w:rsidRDefault="00B47D8F" w:rsidP="00B47D8F">
      <w:pPr>
        <w:pStyle w:val="Default"/>
        <w:rPr>
          <w:rFonts w:ascii="Arial" w:hAnsi="Arial" w:cs="Arial"/>
        </w:rPr>
      </w:pPr>
    </w:p>
    <w:p w14:paraId="26F39E20" w14:textId="77777777" w:rsidR="005603FC" w:rsidRPr="00EA35CF" w:rsidRDefault="005603FC" w:rsidP="00B47D8F">
      <w:pPr>
        <w:pStyle w:val="Default"/>
        <w:rPr>
          <w:rFonts w:ascii="Arial" w:hAnsi="Arial" w:cs="Arial"/>
          <w:color w:val="4BACC6" w:themeColor="accent5"/>
        </w:rPr>
      </w:pPr>
      <w:r w:rsidRPr="00EA35CF">
        <w:rPr>
          <w:rFonts w:ascii="Arial" w:hAnsi="Arial" w:cs="Arial"/>
          <w:color w:val="4BACC6" w:themeColor="accent5"/>
        </w:rPr>
        <w:t>Introduction</w:t>
      </w:r>
    </w:p>
    <w:p w14:paraId="6B05F402" w14:textId="77777777" w:rsidR="00B47D8F" w:rsidRPr="00EA35CF" w:rsidRDefault="00B47D8F" w:rsidP="00B47D8F">
      <w:pPr>
        <w:pStyle w:val="Default"/>
        <w:rPr>
          <w:rFonts w:ascii="Arial" w:hAnsi="Arial" w:cs="Arial"/>
        </w:rPr>
      </w:pPr>
      <w:r w:rsidRPr="00EA35CF">
        <w:rPr>
          <w:rFonts w:ascii="Arial" w:hAnsi="Arial" w:cs="Arial"/>
        </w:rPr>
        <w:t>This policy will apply to the recruitment of all teaching and support staff. Decisions concerning the need to recruit staff are delegated to the Managing Director. All such decisions will be made in the context of the relevant curricular needs and financial circumstances. Decisions concerning the remuneration for posts will be made in accordance with the current pay policy.</w:t>
      </w:r>
    </w:p>
    <w:p w14:paraId="5E6EEE61" w14:textId="77777777" w:rsidR="00B47D8F" w:rsidRPr="00EA35CF" w:rsidRDefault="00B47D8F" w:rsidP="00B47D8F">
      <w:pPr>
        <w:pStyle w:val="Default"/>
        <w:rPr>
          <w:rFonts w:ascii="Arial" w:hAnsi="Arial" w:cs="Arial"/>
        </w:rPr>
      </w:pPr>
      <w:r w:rsidRPr="00EA35CF">
        <w:rPr>
          <w:rFonts w:ascii="Arial" w:hAnsi="Arial" w:cs="Arial"/>
        </w:rPr>
        <w:t xml:space="preserve"> </w:t>
      </w:r>
    </w:p>
    <w:p w14:paraId="60BBF09A" w14:textId="77777777" w:rsidR="00B47D8F" w:rsidRPr="00EA35CF" w:rsidRDefault="00B47D8F" w:rsidP="00B47D8F">
      <w:pPr>
        <w:pStyle w:val="Default"/>
        <w:rPr>
          <w:rFonts w:ascii="Arial" w:hAnsi="Arial" w:cs="Arial"/>
          <w:color w:val="4BACC6" w:themeColor="accent5"/>
        </w:rPr>
      </w:pPr>
      <w:r w:rsidRPr="00EA35CF">
        <w:rPr>
          <w:rFonts w:ascii="Arial" w:hAnsi="Arial" w:cs="Arial"/>
          <w:b/>
          <w:bCs/>
          <w:color w:val="4BACC6" w:themeColor="accent5"/>
        </w:rPr>
        <w:t xml:space="preserve">Equal Opportunities </w:t>
      </w:r>
    </w:p>
    <w:p w14:paraId="250A3D55" w14:textId="77777777" w:rsidR="00B47D8F" w:rsidRPr="00EA35CF" w:rsidRDefault="00B47D8F" w:rsidP="00B47D8F">
      <w:pPr>
        <w:pStyle w:val="Default"/>
        <w:rPr>
          <w:rFonts w:ascii="Arial" w:hAnsi="Arial" w:cs="Arial"/>
        </w:rPr>
      </w:pPr>
      <w:r w:rsidRPr="00EA35CF">
        <w:rPr>
          <w:rFonts w:ascii="Arial" w:hAnsi="Arial" w:cs="Arial"/>
        </w:rPr>
        <w:t xml:space="preserve">The Managing Director will abide by all relevant legislation and, in particular, will not discriminate on grounds of any of the protected characteristics listed in the 2010 Equality Act: </w:t>
      </w:r>
    </w:p>
    <w:p w14:paraId="14DFA340" w14:textId="77777777" w:rsidR="005603FC" w:rsidRPr="00EA35CF" w:rsidRDefault="005603FC" w:rsidP="00B47D8F">
      <w:pPr>
        <w:pStyle w:val="Default"/>
        <w:rPr>
          <w:rFonts w:ascii="Arial" w:hAnsi="Arial" w:cs="Arial"/>
        </w:rPr>
      </w:pPr>
    </w:p>
    <w:p w14:paraId="628678A8" w14:textId="77777777" w:rsidR="00B47D8F" w:rsidRPr="00EA35CF" w:rsidRDefault="00B47D8F" w:rsidP="00B47D8F">
      <w:pPr>
        <w:pStyle w:val="Default"/>
        <w:rPr>
          <w:rFonts w:ascii="Arial" w:hAnsi="Arial" w:cs="Arial"/>
        </w:rPr>
      </w:pPr>
      <w:r w:rsidRPr="00EA35CF">
        <w:rPr>
          <w:rFonts w:ascii="Arial" w:hAnsi="Arial" w:cs="Arial"/>
        </w:rPr>
        <w:t xml:space="preserve">. Age </w:t>
      </w:r>
    </w:p>
    <w:p w14:paraId="5BCFBDE4" w14:textId="77777777" w:rsidR="00B47D8F" w:rsidRPr="00EA35CF" w:rsidRDefault="00B47D8F" w:rsidP="00B47D8F">
      <w:pPr>
        <w:pStyle w:val="Default"/>
        <w:rPr>
          <w:rFonts w:ascii="Arial" w:hAnsi="Arial" w:cs="Arial"/>
        </w:rPr>
      </w:pPr>
      <w:r w:rsidRPr="00EA35CF">
        <w:rPr>
          <w:rFonts w:ascii="Arial" w:hAnsi="Arial" w:cs="Arial"/>
        </w:rPr>
        <w:t xml:space="preserve">. Disability </w:t>
      </w:r>
    </w:p>
    <w:p w14:paraId="4BB4AD24" w14:textId="77777777" w:rsidR="00B47D8F" w:rsidRPr="00EA35CF" w:rsidRDefault="00B47D8F" w:rsidP="00B47D8F">
      <w:pPr>
        <w:pStyle w:val="Default"/>
        <w:rPr>
          <w:rFonts w:ascii="Arial" w:hAnsi="Arial" w:cs="Arial"/>
        </w:rPr>
      </w:pPr>
      <w:r w:rsidRPr="00EA35CF">
        <w:rPr>
          <w:rFonts w:ascii="Arial" w:hAnsi="Arial" w:cs="Arial"/>
        </w:rPr>
        <w:t xml:space="preserve">. Gender Reassignment </w:t>
      </w:r>
    </w:p>
    <w:p w14:paraId="6D632BB2" w14:textId="77777777" w:rsidR="00B47D8F" w:rsidRPr="00EA35CF" w:rsidRDefault="00B47D8F" w:rsidP="00B47D8F">
      <w:pPr>
        <w:pStyle w:val="Default"/>
        <w:rPr>
          <w:rFonts w:ascii="Arial" w:hAnsi="Arial" w:cs="Arial"/>
        </w:rPr>
      </w:pPr>
      <w:r w:rsidRPr="00EA35CF">
        <w:rPr>
          <w:rFonts w:ascii="Arial" w:hAnsi="Arial" w:cs="Arial"/>
        </w:rPr>
        <w:t xml:space="preserve">. Marriage and Civil Partnership </w:t>
      </w:r>
    </w:p>
    <w:p w14:paraId="109041E7" w14:textId="77777777" w:rsidR="00B47D8F" w:rsidRPr="00EA35CF" w:rsidRDefault="00B47D8F" w:rsidP="00B47D8F">
      <w:pPr>
        <w:pStyle w:val="Default"/>
        <w:rPr>
          <w:rFonts w:ascii="Arial" w:hAnsi="Arial" w:cs="Arial"/>
        </w:rPr>
      </w:pPr>
      <w:r w:rsidRPr="00EA35CF">
        <w:rPr>
          <w:rFonts w:ascii="Arial" w:hAnsi="Arial" w:cs="Arial"/>
        </w:rPr>
        <w:t xml:space="preserve">. Pregnancy and Maternity </w:t>
      </w:r>
    </w:p>
    <w:p w14:paraId="093D06AD" w14:textId="77777777" w:rsidR="00B47D8F" w:rsidRPr="00EA35CF" w:rsidRDefault="00B47D8F" w:rsidP="00B47D8F">
      <w:pPr>
        <w:pStyle w:val="Default"/>
        <w:rPr>
          <w:rFonts w:ascii="Arial" w:hAnsi="Arial" w:cs="Arial"/>
        </w:rPr>
      </w:pPr>
      <w:r w:rsidRPr="00EA35CF">
        <w:rPr>
          <w:rFonts w:ascii="Arial" w:hAnsi="Arial" w:cs="Arial"/>
        </w:rPr>
        <w:t xml:space="preserve">. Race </w:t>
      </w:r>
    </w:p>
    <w:p w14:paraId="0535C077" w14:textId="77777777" w:rsidR="00B47D8F" w:rsidRPr="00EA35CF" w:rsidRDefault="00B47D8F" w:rsidP="00B47D8F">
      <w:pPr>
        <w:pStyle w:val="Default"/>
        <w:rPr>
          <w:rFonts w:ascii="Arial" w:hAnsi="Arial" w:cs="Arial"/>
        </w:rPr>
      </w:pPr>
      <w:r w:rsidRPr="00EA35CF">
        <w:rPr>
          <w:rFonts w:ascii="Arial" w:hAnsi="Arial" w:cs="Arial"/>
        </w:rPr>
        <w:t xml:space="preserve">. Religion of Belief </w:t>
      </w:r>
    </w:p>
    <w:p w14:paraId="7A254FBF" w14:textId="77777777" w:rsidR="00B47D8F" w:rsidRPr="00EA35CF" w:rsidRDefault="00B47D8F" w:rsidP="00B47D8F">
      <w:pPr>
        <w:pStyle w:val="Default"/>
        <w:rPr>
          <w:rFonts w:ascii="Arial" w:hAnsi="Arial" w:cs="Arial"/>
        </w:rPr>
      </w:pPr>
      <w:r w:rsidRPr="00EA35CF">
        <w:rPr>
          <w:rFonts w:ascii="Arial" w:hAnsi="Arial" w:cs="Arial"/>
        </w:rPr>
        <w:t xml:space="preserve">. Sex </w:t>
      </w:r>
    </w:p>
    <w:p w14:paraId="04714D46" w14:textId="77777777" w:rsidR="00B47D8F" w:rsidRPr="00EA35CF" w:rsidRDefault="005603FC" w:rsidP="00B47D8F">
      <w:pPr>
        <w:pStyle w:val="Default"/>
        <w:rPr>
          <w:rFonts w:ascii="Arial" w:hAnsi="Arial" w:cs="Arial"/>
        </w:rPr>
      </w:pPr>
      <w:r w:rsidRPr="00EA35CF">
        <w:rPr>
          <w:rFonts w:ascii="Arial" w:hAnsi="Arial" w:cs="Arial"/>
        </w:rPr>
        <w:t>. Sexual Orientation.</w:t>
      </w:r>
    </w:p>
    <w:p w14:paraId="09AE25B7" w14:textId="77777777" w:rsidR="005603FC" w:rsidRPr="00EA35CF" w:rsidRDefault="005603FC" w:rsidP="00B47D8F">
      <w:pPr>
        <w:pStyle w:val="Default"/>
        <w:rPr>
          <w:rFonts w:ascii="Arial" w:hAnsi="Arial" w:cs="Arial"/>
        </w:rPr>
      </w:pPr>
    </w:p>
    <w:p w14:paraId="78E98231" w14:textId="77777777" w:rsidR="00B47D8F" w:rsidRPr="00EA35CF" w:rsidRDefault="00B47D8F" w:rsidP="00B47D8F">
      <w:pPr>
        <w:pStyle w:val="Default"/>
        <w:rPr>
          <w:rFonts w:ascii="Arial" w:hAnsi="Arial" w:cs="Arial"/>
          <w:color w:val="auto"/>
        </w:rPr>
      </w:pPr>
      <w:r w:rsidRPr="00EA35CF">
        <w:rPr>
          <w:rFonts w:ascii="Arial" w:hAnsi="Arial" w:cs="Arial"/>
        </w:rPr>
        <w:t xml:space="preserve">The Managing Director will promote equality in all aspects of the company, particularly as regards all decisions on advertising of posts, appointing, promoting and paying staff, training and staff development. </w:t>
      </w:r>
    </w:p>
    <w:p w14:paraId="31349227" w14:textId="77777777" w:rsidR="00B47D8F" w:rsidRPr="00EA35CF" w:rsidRDefault="005603FC" w:rsidP="00B47D8F">
      <w:pPr>
        <w:pStyle w:val="Default"/>
        <w:pageBreakBefore/>
        <w:rPr>
          <w:rFonts w:ascii="Arial" w:hAnsi="Arial" w:cs="Arial"/>
          <w:color w:val="4BACC6" w:themeColor="accent5"/>
        </w:rPr>
      </w:pPr>
      <w:r w:rsidRPr="00EA35CF">
        <w:rPr>
          <w:rFonts w:ascii="Arial" w:hAnsi="Arial" w:cs="Arial"/>
          <w:b/>
          <w:bCs/>
          <w:color w:val="4BACC6" w:themeColor="accent5"/>
        </w:rPr>
        <w:lastRenderedPageBreak/>
        <w:t>Advertising vacancies</w:t>
      </w:r>
    </w:p>
    <w:p w14:paraId="48D7C1DA" w14:textId="77777777" w:rsidR="00B47D8F" w:rsidRPr="00EA35CF" w:rsidRDefault="00B47D8F" w:rsidP="00B47D8F">
      <w:pPr>
        <w:pStyle w:val="Default"/>
        <w:rPr>
          <w:rFonts w:ascii="Arial" w:hAnsi="Arial" w:cs="Arial"/>
          <w:color w:val="auto"/>
        </w:rPr>
      </w:pPr>
      <w:r w:rsidRPr="00EA35CF">
        <w:rPr>
          <w:rFonts w:ascii="Arial" w:hAnsi="Arial" w:cs="Arial"/>
          <w:color w:val="auto"/>
        </w:rPr>
        <w:t xml:space="preserve">Teaching </w:t>
      </w:r>
      <w:r w:rsidR="005603FC" w:rsidRPr="00EA35CF">
        <w:rPr>
          <w:rFonts w:ascii="Arial" w:hAnsi="Arial" w:cs="Arial"/>
          <w:color w:val="auto"/>
        </w:rPr>
        <w:t xml:space="preserve">and Support </w:t>
      </w:r>
      <w:r w:rsidRPr="00EA35CF">
        <w:rPr>
          <w:rFonts w:ascii="Arial" w:hAnsi="Arial" w:cs="Arial"/>
          <w:color w:val="auto"/>
        </w:rPr>
        <w:t xml:space="preserve">Staff posts - Such an advertisement will be placed on the company website. </w:t>
      </w:r>
    </w:p>
    <w:p w14:paraId="1834A050" w14:textId="77777777" w:rsidR="00B47D8F" w:rsidRPr="00EA35CF" w:rsidRDefault="00B47D8F" w:rsidP="00B47D8F">
      <w:pPr>
        <w:pStyle w:val="Default"/>
        <w:rPr>
          <w:rFonts w:ascii="Arial" w:hAnsi="Arial" w:cs="Arial"/>
          <w:color w:val="auto"/>
        </w:rPr>
      </w:pPr>
      <w:r w:rsidRPr="00EA35CF">
        <w:rPr>
          <w:rFonts w:ascii="Arial" w:hAnsi="Arial" w:cs="Arial"/>
          <w:color w:val="auto"/>
        </w:rPr>
        <w:t xml:space="preserve">In cases where a member of staff is employed on a fixed term contract for a post which then becomes available as a permanent post, that member of staff may be offered the permanent post without further advertising subject to approval by the Managing Director. </w:t>
      </w:r>
    </w:p>
    <w:p w14:paraId="35F6E7EB" w14:textId="77777777" w:rsidR="00B47D8F" w:rsidRPr="00EA35CF" w:rsidRDefault="00B47D8F" w:rsidP="00B47D8F">
      <w:pPr>
        <w:pStyle w:val="Default"/>
        <w:rPr>
          <w:rFonts w:ascii="Arial" w:hAnsi="Arial" w:cs="Arial"/>
          <w:color w:val="auto"/>
        </w:rPr>
      </w:pPr>
      <w:r w:rsidRPr="00EA35CF">
        <w:rPr>
          <w:rFonts w:ascii="Arial" w:hAnsi="Arial" w:cs="Arial"/>
          <w:color w:val="auto"/>
        </w:rPr>
        <w:t>For temporary posts, such as those to cover maternity leave, or freelance positions</w:t>
      </w:r>
      <w:r w:rsidR="005603FC" w:rsidRPr="00EA35CF">
        <w:rPr>
          <w:rFonts w:ascii="Arial" w:hAnsi="Arial" w:cs="Arial"/>
          <w:color w:val="auto"/>
        </w:rPr>
        <w:t xml:space="preserve"> for a specific role, </w:t>
      </w:r>
      <w:r w:rsidRPr="00EA35CF">
        <w:rPr>
          <w:rFonts w:ascii="Arial" w:hAnsi="Arial" w:cs="Arial"/>
          <w:color w:val="auto"/>
        </w:rPr>
        <w:t>the advertisement will normally be placed on the company website.</w:t>
      </w:r>
      <w:r w:rsidR="005603FC" w:rsidRPr="00EA35CF">
        <w:rPr>
          <w:rFonts w:ascii="Arial" w:hAnsi="Arial" w:cs="Arial"/>
          <w:color w:val="auto"/>
        </w:rPr>
        <w:t xml:space="preserve"> </w:t>
      </w:r>
      <w:r w:rsidRPr="00EA35CF">
        <w:rPr>
          <w:rFonts w:ascii="Arial" w:hAnsi="Arial" w:cs="Arial"/>
          <w:color w:val="auto"/>
        </w:rPr>
        <w:t xml:space="preserve">Where staff </w:t>
      </w:r>
      <w:r w:rsidR="005603FC" w:rsidRPr="00EA35CF">
        <w:rPr>
          <w:rFonts w:ascii="Arial" w:hAnsi="Arial" w:cs="Arial"/>
          <w:color w:val="auto"/>
        </w:rPr>
        <w:t xml:space="preserve">may </w:t>
      </w:r>
      <w:r w:rsidR="00CA795A" w:rsidRPr="00EA35CF">
        <w:rPr>
          <w:rFonts w:ascii="Arial" w:hAnsi="Arial" w:cs="Arial"/>
          <w:color w:val="auto"/>
        </w:rPr>
        <w:t>be invited</w:t>
      </w:r>
      <w:r w:rsidRPr="00EA35CF">
        <w:rPr>
          <w:rFonts w:ascii="Arial" w:hAnsi="Arial" w:cs="Arial"/>
          <w:color w:val="auto"/>
        </w:rPr>
        <w:t xml:space="preserve"> to take on a management or leadership responsibility for a fixed term in an acting capacity, the acting post will be advertised internally. </w:t>
      </w:r>
    </w:p>
    <w:p w14:paraId="5C2BE774" w14:textId="77777777" w:rsidR="00B47D8F" w:rsidRPr="00EA35CF" w:rsidRDefault="00B47D8F" w:rsidP="00B47D8F">
      <w:pPr>
        <w:pStyle w:val="Default"/>
        <w:rPr>
          <w:rFonts w:ascii="Arial" w:hAnsi="Arial" w:cs="Arial"/>
          <w:color w:val="auto"/>
        </w:rPr>
      </w:pPr>
      <w:r w:rsidRPr="00EA35CF">
        <w:rPr>
          <w:rFonts w:ascii="Arial" w:hAnsi="Arial" w:cs="Arial"/>
          <w:color w:val="auto"/>
        </w:rPr>
        <w:t xml:space="preserve">Advertisements will specify </w:t>
      </w:r>
      <w:r w:rsidR="005603FC" w:rsidRPr="00EA35CF">
        <w:rPr>
          <w:rFonts w:ascii="Arial" w:hAnsi="Arial" w:cs="Arial"/>
          <w:color w:val="auto"/>
        </w:rPr>
        <w:t xml:space="preserve">the job requirements, </w:t>
      </w:r>
      <w:r w:rsidRPr="00EA35CF">
        <w:rPr>
          <w:rFonts w:ascii="Arial" w:hAnsi="Arial" w:cs="Arial"/>
          <w:color w:val="auto"/>
        </w:rPr>
        <w:t xml:space="preserve">the main subjects to be taught and/or the nature of any management responsibility, the start date of the appointment, whether the post is permanent, fixed term or </w:t>
      </w:r>
      <w:r w:rsidR="00CA795A" w:rsidRPr="00EA35CF">
        <w:rPr>
          <w:rFonts w:ascii="Arial" w:hAnsi="Arial" w:cs="Arial"/>
          <w:color w:val="auto"/>
        </w:rPr>
        <w:t>self-employed</w:t>
      </w:r>
      <w:r w:rsidRPr="00EA35CF">
        <w:rPr>
          <w:rFonts w:ascii="Arial" w:hAnsi="Arial" w:cs="Arial"/>
          <w:color w:val="auto"/>
        </w:rPr>
        <w:t xml:space="preserve"> </w:t>
      </w:r>
      <w:r w:rsidR="005603FC" w:rsidRPr="00EA35CF">
        <w:rPr>
          <w:rFonts w:ascii="Arial" w:hAnsi="Arial" w:cs="Arial"/>
          <w:color w:val="auto"/>
        </w:rPr>
        <w:t xml:space="preserve">basis </w:t>
      </w:r>
      <w:r w:rsidRPr="00EA35CF">
        <w:rPr>
          <w:rFonts w:ascii="Arial" w:hAnsi="Arial" w:cs="Arial"/>
          <w:color w:val="auto"/>
        </w:rPr>
        <w:t xml:space="preserve">and, in the case of fixed term contracts and </w:t>
      </w:r>
      <w:r w:rsidR="00CA795A" w:rsidRPr="00EA35CF">
        <w:rPr>
          <w:rFonts w:ascii="Arial" w:hAnsi="Arial" w:cs="Arial"/>
          <w:color w:val="auto"/>
        </w:rPr>
        <w:t>self-employment</w:t>
      </w:r>
      <w:r w:rsidRPr="00EA35CF">
        <w:rPr>
          <w:rFonts w:ascii="Arial" w:hAnsi="Arial" w:cs="Arial"/>
          <w:color w:val="auto"/>
        </w:rPr>
        <w:t xml:space="preserve">, the end date of the contract. </w:t>
      </w:r>
    </w:p>
    <w:p w14:paraId="1B5B391D" w14:textId="77777777" w:rsidR="00B47D8F" w:rsidRPr="00EA35CF" w:rsidRDefault="005603FC" w:rsidP="00B47D8F">
      <w:pPr>
        <w:pStyle w:val="Default"/>
        <w:rPr>
          <w:rFonts w:ascii="Arial" w:hAnsi="Arial" w:cs="Arial"/>
          <w:color w:val="auto"/>
        </w:rPr>
      </w:pPr>
      <w:r w:rsidRPr="00EA35CF">
        <w:rPr>
          <w:rFonts w:ascii="Arial" w:hAnsi="Arial" w:cs="Arial"/>
          <w:color w:val="auto"/>
        </w:rPr>
        <w:t>For both t</w:t>
      </w:r>
      <w:r w:rsidR="00B47D8F" w:rsidRPr="00EA35CF">
        <w:rPr>
          <w:rFonts w:ascii="Arial" w:hAnsi="Arial" w:cs="Arial"/>
          <w:color w:val="auto"/>
        </w:rPr>
        <w:t xml:space="preserve">eaching </w:t>
      </w:r>
      <w:r w:rsidRPr="00EA35CF">
        <w:rPr>
          <w:rFonts w:ascii="Arial" w:hAnsi="Arial" w:cs="Arial"/>
          <w:color w:val="auto"/>
        </w:rPr>
        <w:t xml:space="preserve">and support staff </w:t>
      </w:r>
      <w:r w:rsidR="00B47D8F" w:rsidRPr="00EA35CF">
        <w:rPr>
          <w:rFonts w:ascii="Arial" w:hAnsi="Arial" w:cs="Arial"/>
          <w:color w:val="auto"/>
        </w:rPr>
        <w:t xml:space="preserve">posts </w:t>
      </w:r>
      <w:r w:rsidRPr="00EA35CF">
        <w:rPr>
          <w:rFonts w:ascii="Arial" w:hAnsi="Arial" w:cs="Arial"/>
          <w:color w:val="auto"/>
        </w:rPr>
        <w:t>t</w:t>
      </w:r>
      <w:r w:rsidR="00B47D8F" w:rsidRPr="00EA35CF">
        <w:rPr>
          <w:rFonts w:ascii="Arial" w:hAnsi="Arial" w:cs="Arial"/>
          <w:color w:val="auto"/>
        </w:rPr>
        <w:t xml:space="preserve">he remuneration for the post will be expressed in terms of the applicable pay scales within the company. </w:t>
      </w:r>
    </w:p>
    <w:p w14:paraId="15AADD90" w14:textId="77777777" w:rsidR="00B47D8F" w:rsidRPr="00EA35CF" w:rsidRDefault="00B47D8F" w:rsidP="00B47D8F">
      <w:pPr>
        <w:pStyle w:val="Default"/>
        <w:rPr>
          <w:rFonts w:ascii="Arial" w:hAnsi="Arial" w:cs="Arial"/>
          <w:color w:val="auto"/>
        </w:rPr>
      </w:pPr>
      <w:r w:rsidRPr="00EA35CF">
        <w:rPr>
          <w:rFonts w:ascii="Arial" w:hAnsi="Arial" w:cs="Arial"/>
          <w:color w:val="auto"/>
        </w:rPr>
        <w:t xml:space="preserve">The closing date for applications will be stated. </w:t>
      </w:r>
    </w:p>
    <w:p w14:paraId="5702907D" w14:textId="77777777" w:rsidR="00B47D8F" w:rsidRPr="00EA35CF" w:rsidRDefault="00B47D8F" w:rsidP="00B47D8F">
      <w:pPr>
        <w:pStyle w:val="Default"/>
        <w:rPr>
          <w:rFonts w:ascii="Arial" w:hAnsi="Arial" w:cs="Arial"/>
          <w:color w:val="auto"/>
        </w:rPr>
      </w:pPr>
      <w:r w:rsidRPr="00EA35CF">
        <w:rPr>
          <w:rFonts w:ascii="Arial" w:hAnsi="Arial" w:cs="Arial"/>
          <w:color w:val="auto"/>
        </w:rPr>
        <w:t xml:space="preserve">Advertisements for teaching and support staff posts will include the following sentences: </w:t>
      </w:r>
    </w:p>
    <w:p w14:paraId="186DE793" w14:textId="77777777" w:rsidR="005603FC" w:rsidRPr="00EA35CF" w:rsidRDefault="005603FC" w:rsidP="00B47D8F">
      <w:pPr>
        <w:pStyle w:val="Default"/>
        <w:rPr>
          <w:rFonts w:ascii="Arial" w:hAnsi="Arial" w:cs="Arial"/>
          <w:color w:val="auto"/>
        </w:rPr>
      </w:pPr>
    </w:p>
    <w:p w14:paraId="4B59B5EA" w14:textId="77777777" w:rsidR="00781456" w:rsidRPr="00EA35CF" w:rsidRDefault="00B47D8F" w:rsidP="00781456">
      <w:pPr>
        <w:pStyle w:val="Default"/>
        <w:rPr>
          <w:rFonts w:ascii="Arial" w:hAnsi="Arial" w:cs="Arial"/>
          <w:color w:val="auto"/>
        </w:rPr>
      </w:pPr>
      <w:r w:rsidRPr="00EA35CF">
        <w:rPr>
          <w:rFonts w:ascii="Arial" w:hAnsi="Arial" w:cs="Arial"/>
          <w:color w:val="auto"/>
        </w:rPr>
        <w:t>‘</w:t>
      </w:r>
      <w:r w:rsidR="00781456" w:rsidRPr="00EA35CF">
        <w:rPr>
          <w:rFonts w:ascii="Arial" w:hAnsi="Arial" w:cs="Arial"/>
          <w:color w:val="auto"/>
        </w:rPr>
        <w:t>Peregrinate Ltd</w:t>
      </w:r>
      <w:r w:rsidRPr="00EA35CF">
        <w:rPr>
          <w:rFonts w:ascii="Arial" w:hAnsi="Arial" w:cs="Arial"/>
          <w:color w:val="auto"/>
        </w:rPr>
        <w:t xml:space="preserve"> is committed to safeguarding and promoting the welfare of children and young people and expects all staff and volunteers to share this commitment. Any offer of employment will be subject to receipt of a satisfactory enhanced DBS disclosure’. </w:t>
      </w:r>
    </w:p>
    <w:p w14:paraId="4BA49EBC" w14:textId="77777777" w:rsidR="00781456" w:rsidRPr="00EA35CF" w:rsidRDefault="00781456" w:rsidP="00781456">
      <w:pPr>
        <w:pStyle w:val="Default"/>
        <w:rPr>
          <w:rFonts w:ascii="Arial" w:hAnsi="Arial" w:cs="Arial"/>
          <w:color w:val="auto"/>
        </w:rPr>
      </w:pPr>
    </w:p>
    <w:p w14:paraId="056A6C24" w14:textId="77777777" w:rsidR="00781456" w:rsidRPr="00EA35CF" w:rsidRDefault="00781456" w:rsidP="00781456">
      <w:pPr>
        <w:pStyle w:val="Default"/>
        <w:rPr>
          <w:rFonts w:ascii="Arial" w:hAnsi="Arial" w:cs="Arial"/>
          <w:color w:val="auto"/>
        </w:rPr>
      </w:pPr>
    </w:p>
    <w:p w14:paraId="5EC34C63" w14:textId="77777777" w:rsidR="00781456" w:rsidRPr="00EA35CF" w:rsidRDefault="00D77E10" w:rsidP="00781456">
      <w:pPr>
        <w:pStyle w:val="Default"/>
        <w:rPr>
          <w:rFonts w:ascii="Arial" w:hAnsi="Arial" w:cs="Arial"/>
          <w:color w:val="4BACC6" w:themeColor="accent5"/>
        </w:rPr>
      </w:pPr>
      <w:r w:rsidRPr="00EA35CF">
        <w:rPr>
          <w:rFonts w:ascii="Arial" w:hAnsi="Arial" w:cs="Arial"/>
          <w:color w:val="4BACC6" w:themeColor="accent5"/>
        </w:rPr>
        <w:t xml:space="preserve">Applications </w:t>
      </w:r>
    </w:p>
    <w:p w14:paraId="05564B5C" w14:textId="77777777" w:rsidR="005603FC" w:rsidRPr="00EA35CF" w:rsidRDefault="005603FC" w:rsidP="00781456">
      <w:pPr>
        <w:pStyle w:val="Default"/>
        <w:rPr>
          <w:rFonts w:ascii="Arial" w:hAnsi="Arial" w:cs="Arial"/>
          <w:color w:val="auto"/>
        </w:rPr>
      </w:pPr>
      <w:r w:rsidRPr="00EA35CF">
        <w:rPr>
          <w:rFonts w:ascii="Arial" w:hAnsi="Arial" w:cs="Arial"/>
          <w:color w:val="auto"/>
        </w:rPr>
        <w:t xml:space="preserve">Prospective applicants will respond to the advertisement by requesting or downloading further information and an application form which includes an equal opportunities monitoring form. The application form will be returned to the company by the specified closing date accompanied by a supporting letter. Other forms of curriculum vitae are not acceptable in place of a completed application form. Applications received after the published closing date will not be considered unless there is clear evidence that the late receipt of the application has been caused by postal delay. Such evidence would generally be an application with franking showing that it was posted first class at least one day before the published closing date. </w:t>
      </w:r>
    </w:p>
    <w:p w14:paraId="5A95B048" w14:textId="77777777" w:rsidR="005603FC" w:rsidRPr="00EA35CF" w:rsidRDefault="00781456" w:rsidP="005603FC">
      <w:pPr>
        <w:pStyle w:val="Default"/>
        <w:pageBreakBefore/>
        <w:rPr>
          <w:rFonts w:ascii="Arial" w:hAnsi="Arial" w:cs="Arial"/>
          <w:color w:val="4BACC6" w:themeColor="accent5"/>
        </w:rPr>
      </w:pPr>
      <w:r w:rsidRPr="00EA35CF">
        <w:rPr>
          <w:rFonts w:ascii="Arial" w:hAnsi="Arial" w:cs="Arial"/>
          <w:b/>
          <w:bCs/>
          <w:color w:val="4BACC6" w:themeColor="accent5"/>
        </w:rPr>
        <w:lastRenderedPageBreak/>
        <w:t>S</w:t>
      </w:r>
      <w:r w:rsidR="005603FC" w:rsidRPr="00EA35CF">
        <w:rPr>
          <w:rFonts w:ascii="Arial" w:hAnsi="Arial" w:cs="Arial"/>
          <w:b/>
          <w:bCs/>
          <w:color w:val="4BACC6" w:themeColor="accent5"/>
        </w:rPr>
        <w:t xml:space="preserve">election process </w:t>
      </w:r>
    </w:p>
    <w:p w14:paraId="3B98AC46" w14:textId="77777777" w:rsidR="005603FC" w:rsidRPr="00EA35CF" w:rsidRDefault="00D77E10" w:rsidP="005603FC">
      <w:pPr>
        <w:pStyle w:val="Default"/>
        <w:rPr>
          <w:rFonts w:ascii="Arial" w:hAnsi="Arial" w:cs="Arial"/>
          <w:color w:val="auto"/>
        </w:rPr>
      </w:pPr>
      <w:r w:rsidRPr="00EA35CF">
        <w:rPr>
          <w:rFonts w:ascii="Arial" w:hAnsi="Arial" w:cs="Arial"/>
          <w:color w:val="auto"/>
        </w:rPr>
        <w:t>If a large number of applications are received t</w:t>
      </w:r>
      <w:r w:rsidR="005603FC" w:rsidRPr="00EA35CF">
        <w:rPr>
          <w:rFonts w:ascii="Arial" w:hAnsi="Arial" w:cs="Arial"/>
          <w:color w:val="auto"/>
        </w:rPr>
        <w:t xml:space="preserve">he long listing will be carried out by the Managing Director and relevant curriculum specialist considering each application against an agreed set of criteria. This will detail essential and desirable qualifications, qualities and experience for the post holder. </w:t>
      </w:r>
    </w:p>
    <w:p w14:paraId="6B15C568" w14:textId="77777777" w:rsidR="005603FC" w:rsidRPr="00EA35CF" w:rsidRDefault="005603FC" w:rsidP="005603FC">
      <w:pPr>
        <w:pStyle w:val="Default"/>
        <w:rPr>
          <w:rFonts w:ascii="Arial" w:hAnsi="Arial" w:cs="Arial"/>
          <w:color w:val="auto"/>
        </w:rPr>
      </w:pPr>
      <w:r w:rsidRPr="00EA35CF">
        <w:rPr>
          <w:rFonts w:ascii="Arial" w:hAnsi="Arial" w:cs="Arial"/>
          <w:color w:val="auto"/>
        </w:rPr>
        <w:t xml:space="preserve">References will be requested for all applicants on the long list. Referees will be asked to complete the company reference request form which asks for confirmation about the suitability to work with children and/or young people and whether the applicant has been subject to any disciplinary procedures. </w:t>
      </w:r>
    </w:p>
    <w:p w14:paraId="3D4307AA" w14:textId="77777777" w:rsidR="005603FC" w:rsidRPr="00EA35CF" w:rsidRDefault="005603FC" w:rsidP="005603FC">
      <w:pPr>
        <w:pStyle w:val="Default"/>
        <w:rPr>
          <w:rFonts w:ascii="Arial" w:hAnsi="Arial" w:cs="Arial"/>
          <w:color w:val="auto"/>
        </w:rPr>
      </w:pPr>
      <w:r w:rsidRPr="00EA35CF">
        <w:rPr>
          <w:rFonts w:ascii="Arial" w:hAnsi="Arial" w:cs="Arial"/>
          <w:color w:val="auto"/>
        </w:rPr>
        <w:t xml:space="preserve">In those cases where a small number of applications are received (generally fewer than 10), references may be requested for all applicants obviating the need for long listing. </w:t>
      </w:r>
    </w:p>
    <w:p w14:paraId="4F89D95A" w14:textId="77777777" w:rsidR="005603FC" w:rsidRPr="00EA35CF" w:rsidRDefault="005603FC" w:rsidP="005603FC">
      <w:pPr>
        <w:pStyle w:val="Default"/>
        <w:rPr>
          <w:rFonts w:ascii="Arial" w:hAnsi="Arial" w:cs="Arial"/>
          <w:color w:val="auto"/>
        </w:rPr>
      </w:pPr>
      <w:r w:rsidRPr="00EA35CF">
        <w:rPr>
          <w:rFonts w:ascii="Arial" w:hAnsi="Arial" w:cs="Arial"/>
          <w:color w:val="auto"/>
        </w:rPr>
        <w:t xml:space="preserve">For posts where it is known that recruitment is likely to be difficult, references may be requested as the applications are received in order to reduce the time from the closing date to making the appointment. </w:t>
      </w:r>
    </w:p>
    <w:p w14:paraId="76642E4E" w14:textId="77777777" w:rsidR="005603FC" w:rsidRPr="00EA35CF" w:rsidRDefault="005603FC" w:rsidP="005603FC">
      <w:pPr>
        <w:pStyle w:val="Default"/>
        <w:rPr>
          <w:rFonts w:ascii="Arial" w:hAnsi="Arial" w:cs="Arial"/>
          <w:color w:val="auto"/>
        </w:rPr>
      </w:pPr>
      <w:r w:rsidRPr="00EA35CF">
        <w:rPr>
          <w:rFonts w:ascii="Arial" w:hAnsi="Arial" w:cs="Arial"/>
          <w:color w:val="auto"/>
        </w:rPr>
        <w:t xml:space="preserve">Once references have been received, a short list of candidates will be compiled and these candidates will be invited for interview. The shortlist will usually be compiled by the Managing Director and relevant curriculum specialist. </w:t>
      </w:r>
    </w:p>
    <w:p w14:paraId="7C5153A7" w14:textId="77777777" w:rsidR="00781456" w:rsidRPr="00EA35CF" w:rsidRDefault="005603FC" w:rsidP="00781456">
      <w:pPr>
        <w:pStyle w:val="Default"/>
        <w:rPr>
          <w:rFonts w:ascii="Arial" w:hAnsi="Arial" w:cs="Arial"/>
          <w:color w:val="auto"/>
        </w:rPr>
      </w:pPr>
      <w:r w:rsidRPr="00EA35CF">
        <w:rPr>
          <w:rFonts w:ascii="Arial" w:hAnsi="Arial" w:cs="Arial"/>
          <w:color w:val="auto"/>
        </w:rPr>
        <w:t xml:space="preserve">Candidates will only be invited to interview once at least one satisfactory reference has been obtained which confirms that the referee knows of no reason why the candidate should not work with children and/or young people. In most cases, two such references should be obtained. </w:t>
      </w:r>
    </w:p>
    <w:p w14:paraId="57032E78" w14:textId="77777777" w:rsidR="00781456" w:rsidRPr="00EA35CF" w:rsidRDefault="00781456" w:rsidP="00781456">
      <w:pPr>
        <w:pStyle w:val="Default"/>
        <w:rPr>
          <w:rFonts w:ascii="Arial" w:hAnsi="Arial" w:cs="Arial"/>
          <w:color w:val="auto"/>
        </w:rPr>
      </w:pPr>
    </w:p>
    <w:p w14:paraId="301A94BA" w14:textId="77777777" w:rsidR="00781456" w:rsidRPr="00EA35CF" w:rsidRDefault="00781456" w:rsidP="00781456">
      <w:pPr>
        <w:pStyle w:val="Default"/>
        <w:rPr>
          <w:rFonts w:ascii="Arial" w:hAnsi="Arial" w:cs="Arial"/>
          <w:color w:val="auto"/>
        </w:rPr>
      </w:pPr>
    </w:p>
    <w:p w14:paraId="06C862F7" w14:textId="77777777" w:rsidR="00781456" w:rsidRPr="00EA35CF" w:rsidRDefault="00D77E10" w:rsidP="00781456">
      <w:pPr>
        <w:pStyle w:val="Default"/>
        <w:rPr>
          <w:rFonts w:ascii="Arial" w:hAnsi="Arial" w:cs="Arial"/>
          <w:color w:val="auto"/>
        </w:rPr>
      </w:pPr>
      <w:r w:rsidRPr="00EA35CF">
        <w:rPr>
          <w:rFonts w:ascii="Arial" w:hAnsi="Arial" w:cs="Arial"/>
          <w:color w:val="4BACC6" w:themeColor="accent5"/>
        </w:rPr>
        <w:t>Interviews</w:t>
      </w:r>
      <w:r w:rsidRPr="00EA35CF">
        <w:rPr>
          <w:rFonts w:ascii="Arial" w:hAnsi="Arial" w:cs="Arial"/>
          <w:color w:val="auto"/>
        </w:rPr>
        <w:t xml:space="preserve"> </w:t>
      </w:r>
    </w:p>
    <w:p w14:paraId="50894478" w14:textId="77777777" w:rsidR="00B47D8F" w:rsidRPr="00EA35CF" w:rsidRDefault="00B47D8F" w:rsidP="00781456">
      <w:pPr>
        <w:pStyle w:val="Default"/>
        <w:rPr>
          <w:rFonts w:ascii="Arial" w:hAnsi="Arial" w:cs="Arial"/>
          <w:color w:val="auto"/>
        </w:rPr>
      </w:pPr>
      <w:r w:rsidRPr="00EA35CF">
        <w:rPr>
          <w:rFonts w:ascii="Arial" w:hAnsi="Arial" w:cs="Arial"/>
          <w:color w:val="auto"/>
        </w:rPr>
        <w:t xml:space="preserve">When the candidates </w:t>
      </w:r>
      <w:r w:rsidR="00D77E10" w:rsidRPr="00EA35CF">
        <w:rPr>
          <w:rFonts w:ascii="Arial" w:hAnsi="Arial" w:cs="Arial"/>
          <w:color w:val="auto"/>
        </w:rPr>
        <w:t xml:space="preserve">for teaching posts </w:t>
      </w:r>
      <w:r w:rsidRPr="00EA35CF">
        <w:rPr>
          <w:rFonts w:ascii="Arial" w:hAnsi="Arial" w:cs="Arial"/>
          <w:color w:val="auto"/>
        </w:rPr>
        <w:t xml:space="preserve">are invited for interview, they will be given information concerning the interview, including the need to prepare for any demonstration lesson or presentations that may be required. </w:t>
      </w:r>
    </w:p>
    <w:p w14:paraId="3D1485E9" w14:textId="77777777" w:rsidR="00B47D8F" w:rsidRPr="00EA35CF" w:rsidRDefault="00B47D8F" w:rsidP="00B47D8F">
      <w:pPr>
        <w:pStyle w:val="Default"/>
        <w:rPr>
          <w:rFonts w:ascii="Arial" w:hAnsi="Arial" w:cs="Arial"/>
          <w:color w:val="auto"/>
        </w:rPr>
      </w:pPr>
      <w:r w:rsidRPr="00EA35CF">
        <w:rPr>
          <w:rFonts w:ascii="Arial" w:hAnsi="Arial" w:cs="Arial"/>
          <w:color w:val="auto"/>
        </w:rPr>
        <w:t xml:space="preserve">For support staff, candidates are invited for interview and provided with any information required regarding preparation for interview day. </w:t>
      </w:r>
    </w:p>
    <w:p w14:paraId="57621F13" w14:textId="77777777" w:rsidR="00B47D8F" w:rsidRPr="00EA35CF" w:rsidRDefault="00B47D8F" w:rsidP="00B47D8F">
      <w:pPr>
        <w:pStyle w:val="Default"/>
        <w:rPr>
          <w:rFonts w:ascii="Arial" w:hAnsi="Arial" w:cs="Arial"/>
          <w:color w:val="auto"/>
        </w:rPr>
      </w:pPr>
      <w:r w:rsidRPr="00EA35CF">
        <w:rPr>
          <w:rFonts w:ascii="Arial" w:hAnsi="Arial" w:cs="Arial"/>
          <w:color w:val="auto"/>
        </w:rPr>
        <w:t xml:space="preserve">In most cases, all candidates will be invited to attend for interview at </w:t>
      </w:r>
      <w:r w:rsidR="00D77E10" w:rsidRPr="00EA35CF">
        <w:rPr>
          <w:rFonts w:ascii="Arial" w:hAnsi="Arial" w:cs="Arial"/>
          <w:color w:val="auto"/>
        </w:rPr>
        <w:t>a mutually convenient t</w:t>
      </w:r>
      <w:r w:rsidRPr="00EA35CF">
        <w:rPr>
          <w:rFonts w:ascii="Arial" w:hAnsi="Arial" w:cs="Arial"/>
          <w:color w:val="auto"/>
        </w:rPr>
        <w:t>ime</w:t>
      </w:r>
      <w:r w:rsidR="00D77E10" w:rsidRPr="00EA35CF">
        <w:rPr>
          <w:rFonts w:ascii="Arial" w:hAnsi="Arial" w:cs="Arial"/>
          <w:color w:val="auto"/>
        </w:rPr>
        <w:t>.</w:t>
      </w:r>
      <w:r w:rsidRPr="00EA35CF">
        <w:rPr>
          <w:rFonts w:ascii="Arial" w:hAnsi="Arial" w:cs="Arial"/>
          <w:color w:val="auto"/>
        </w:rPr>
        <w:t xml:space="preserve"> </w:t>
      </w:r>
    </w:p>
    <w:p w14:paraId="6A4EF72A" w14:textId="77777777" w:rsidR="00B47D8F" w:rsidRPr="00EA35CF" w:rsidRDefault="00B47D8F" w:rsidP="00D77E10">
      <w:pPr>
        <w:pStyle w:val="Default"/>
        <w:rPr>
          <w:rFonts w:ascii="Arial" w:hAnsi="Arial" w:cs="Arial"/>
          <w:color w:val="auto"/>
        </w:rPr>
      </w:pPr>
      <w:r w:rsidRPr="00EA35CF">
        <w:rPr>
          <w:rFonts w:ascii="Arial" w:hAnsi="Arial" w:cs="Arial"/>
          <w:color w:val="auto"/>
        </w:rPr>
        <w:t xml:space="preserve">On arrival, candidates will be welcomed by the </w:t>
      </w:r>
      <w:r w:rsidR="00913281" w:rsidRPr="00EA35CF">
        <w:rPr>
          <w:rFonts w:ascii="Arial" w:hAnsi="Arial" w:cs="Arial"/>
          <w:color w:val="auto"/>
        </w:rPr>
        <w:t>Managing Director</w:t>
      </w:r>
      <w:r w:rsidRPr="00EA35CF">
        <w:rPr>
          <w:rFonts w:ascii="Arial" w:hAnsi="Arial" w:cs="Arial"/>
          <w:color w:val="auto"/>
        </w:rPr>
        <w:t xml:space="preserve"> who will outline the programme for the </w:t>
      </w:r>
      <w:r w:rsidR="00D77E10" w:rsidRPr="00EA35CF">
        <w:rPr>
          <w:rFonts w:ascii="Arial" w:hAnsi="Arial" w:cs="Arial"/>
          <w:color w:val="auto"/>
        </w:rPr>
        <w:t>interview</w:t>
      </w:r>
      <w:r w:rsidRPr="00EA35CF">
        <w:rPr>
          <w:rFonts w:ascii="Arial" w:hAnsi="Arial" w:cs="Arial"/>
          <w:color w:val="auto"/>
        </w:rPr>
        <w:t xml:space="preserve">, explain any particular circumstances concerning the post and provide a general overview of the </w:t>
      </w:r>
      <w:r w:rsidR="00913281" w:rsidRPr="00EA35CF">
        <w:rPr>
          <w:rFonts w:ascii="Arial" w:hAnsi="Arial" w:cs="Arial"/>
          <w:color w:val="auto"/>
        </w:rPr>
        <w:t>company</w:t>
      </w:r>
      <w:r w:rsidRPr="00EA35CF">
        <w:rPr>
          <w:rFonts w:ascii="Arial" w:hAnsi="Arial" w:cs="Arial"/>
          <w:color w:val="auto"/>
        </w:rPr>
        <w:t xml:space="preserve"> </w:t>
      </w:r>
    </w:p>
    <w:p w14:paraId="726CE93C" w14:textId="77777777" w:rsidR="00B47D8F" w:rsidRPr="00EA35CF" w:rsidRDefault="00B47D8F" w:rsidP="00B47D8F">
      <w:pPr>
        <w:pStyle w:val="Default"/>
        <w:rPr>
          <w:rFonts w:ascii="Arial" w:hAnsi="Arial" w:cs="Arial"/>
          <w:color w:val="auto"/>
        </w:rPr>
      </w:pPr>
      <w:r w:rsidRPr="00EA35CF">
        <w:rPr>
          <w:rFonts w:ascii="Arial" w:hAnsi="Arial" w:cs="Arial"/>
          <w:color w:val="auto"/>
        </w:rPr>
        <w:t xml:space="preserve">All candidates will be given a tour of the </w:t>
      </w:r>
      <w:r w:rsidR="00913281" w:rsidRPr="00EA35CF">
        <w:rPr>
          <w:rFonts w:ascii="Arial" w:hAnsi="Arial" w:cs="Arial"/>
          <w:color w:val="auto"/>
        </w:rPr>
        <w:t>premises</w:t>
      </w:r>
      <w:r w:rsidRPr="00EA35CF">
        <w:rPr>
          <w:rFonts w:ascii="Arial" w:hAnsi="Arial" w:cs="Arial"/>
          <w:color w:val="auto"/>
        </w:rPr>
        <w:t xml:space="preserve">. </w:t>
      </w:r>
    </w:p>
    <w:p w14:paraId="573CA0FA" w14:textId="77777777" w:rsidR="00B47D8F" w:rsidRPr="00EA35CF" w:rsidRDefault="00D77E10" w:rsidP="00B47D8F">
      <w:pPr>
        <w:pStyle w:val="Default"/>
        <w:rPr>
          <w:rFonts w:ascii="Arial" w:hAnsi="Arial" w:cs="Arial"/>
          <w:color w:val="auto"/>
        </w:rPr>
      </w:pPr>
      <w:r w:rsidRPr="00EA35CF">
        <w:rPr>
          <w:rFonts w:ascii="Arial" w:hAnsi="Arial" w:cs="Arial"/>
          <w:color w:val="auto"/>
        </w:rPr>
        <w:t>For t</w:t>
      </w:r>
      <w:r w:rsidR="00B47D8F" w:rsidRPr="00EA35CF">
        <w:rPr>
          <w:rFonts w:ascii="Arial" w:hAnsi="Arial" w:cs="Arial"/>
          <w:color w:val="auto"/>
        </w:rPr>
        <w:t xml:space="preserve">eaching posts </w:t>
      </w:r>
      <w:r w:rsidRPr="00EA35CF">
        <w:rPr>
          <w:rFonts w:ascii="Arial" w:hAnsi="Arial" w:cs="Arial"/>
          <w:color w:val="auto"/>
        </w:rPr>
        <w:t>only</w:t>
      </w:r>
      <w:r w:rsidR="00B47D8F" w:rsidRPr="00EA35CF">
        <w:rPr>
          <w:rFonts w:ascii="Arial" w:hAnsi="Arial" w:cs="Arial"/>
          <w:color w:val="auto"/>
        </w:rPr>
        <w:t xml:space="preserve">- The candidates may be asked to give a demonstration lesson. In many cases, more than one teaching group will be involved and care will be taken to ensure that the teaching groups used provide similar opportunities for the candidates to demonstrate their teaching style and skills. Each lesson will be observed by </w:t>
      </w:r>
      <w:r w:rsidR="00913281" w:rsidRPr="00EA35CF">
        <w:rPr>
          <w:rFonts w:ascii="Arial" w:hAnsi="Arial" w:cs="Arial"/>
          <w:color w:val="auto"/>
        </w:rPr>
        <w:t>the Managing Director.</w:t>
      </w:r>
      <w:r w:rsidR="00B47D8F" w:rsidRPr="00EA35CF">
        <w:rPr>
          <w:rFonts w:ascii="Arial" w:hAnsi="Arial" w:cs="Arial"/>
          <w:color w:val="auto"/>
        </w:rPr>
        <w:t xml:space="preserve"> </w:t>
      </w:r>
    </w:p>
    <w:p w14:paraId="4BF86C2A" w14:textId="77777777" w:rsidR="00CA795A" w:rsidRPr="00EA35CF" w:rsidRDefault="00B47D8F" w:rsidP="00B47D8F">
      <w:pPr>
        <w:pStyle w:val="Default"/>
        <w:rPr>
          <w:rFonts w:ascii="Arial" w:hAnsi="Arial" w:cs="Arial"/>
          <w:color w:val="auto"/>
        </w:rPr>
      </w:pPr>
      <w:r w:rsidRPr="00EA35CF">
        <w:rPr>
          <w:rFonts w:ascii="Arial" w:hAnsi="Arial" w:cs="Arial"/>
          <w:color w:val="auto"/>
        </w:rPr>
        <w:t>The formal intervie</w:t>
      </w:r>
      <w:r w:rsidR="00913281" w:rsidRPr="00EA35CF">
        <w:rPr>
          <w:rFonts w:ascii="Arial" w:hAnsi="Arial" w:cs="Arial"/>
          <w:color w:val="auto"/>
        </w:rPr>
        <w:t xml:space="preserve">w panel </w:t>
      </w:r>
      <w:r w:rsidRPr="00EA35CF">
        <w:rPr>
          <w:rFonts w:ascii="Arial" w:hAnsi="Arial" w:cs="Arial"/>
          <w:color w:val="auto"/>
        </w:rPr>
        <w:t xml:space="preserve">will convene before the start time for the interviews in order to agree the questions that the candidates will be asked. </w:t>
      </w:r>
    </w:p>
    <w:p w14:paraId="145A5CD4" w14:textId="77777777" w:rsidR="00CA795A" w:rsidRPr="00EA35CF" w:rsidRDefault="00CA795A" w:rsidP="00B47D8F">
      <w:pPr>
        <w:pStyle w:val="Default"/>
        <w:rPr>
          <w:rFonts w:ascii="Arial" w:hAnsi="Arial" w:cs="Arial"/>
          <w:color w:val="auto"/>
        </w:rPr>
      </w:pPr>
    </w:p>
    <w:p w14:paraId="69A7F520" w14:textId="77777777" w:rsidR="00CA795A" w:rsidRPr="00EA35CF" w:rsidRDefault="00CA795A" w:rsidP="00B47D8F">
      <w:pPr>
        <w:pStyle w:val="Default"/>
        <w:rPr>
          <w:rFonts w:ascii="Arial" w:hAnsi="Arial" w:cs="Arial"/>
          <w:color w:val="auto"/>
        </w:rPr>
      </w:pPr>
    </w:p>
    <w:p w14:paraId="6B73AABC" w14:textId="77777777" w:rsidR="00CA795A" w:rsidRPr="00EA35CF" w:rsidRDefault="00CA795A" w:rsidP="00B47D8F">
      <w:pPr>
        <w:pStyle w:val="Default"/>
        <w:rPr>
          <w:rFonts w:ascii="Arial" w:hAnsi="Arial" w:cs="Arial"/>
          <w:color w:val="auto"/>
        </w:rPr>
      </w:pPr>
    </w:p>
    <w:p w14:paraId="4F69CD88" w14:textId="77777777" w:rsidR="00CA795A" w:rsidRPr="00EA35CF" w:rsidRDefault="00CA795A" w:rsidP="00B47D8F">
      <w:pPr>
        <w:pStyle w:val="Default"/>
        <w:rPr>
          <w:rFonts w:ascii="Arial" w:hAnsi="Arial" w:cs="Arial"/>
          <w:color w:val="auto"/>
        </w:rPr>
      </w:pPr>
    </w:p>
    <w:p w14:paraId="28FEAF27" w14:textId="77777777" w:rsidR="00CA795A" w:rsidRPr="00EA35CF" w:rsidRDefault="00CA795A" w:rsidP="00B47D8F">
      <w:pPr>
        <w:pStyle w:val="Default"/>
        <w:rPr>
          <w:rFonts w:ascii="Arial" w:hAnsi="Arial" w:cs="Arial"/>
          <w:color w:val="auto"/>
        </w:rPr>
      </w:pPr>
    </w:p>
    <w:p w14:paraId="4D922F5A" w14:textId="77777777" w:rsidR="00781456" w:rsidRPr="00EA35CF" w:rsidRDefault="00CA795A" w:rsidP="00781456">
      <w:pPr>
        <w:pStyle w:val="Default"/>
        <w:rPr>
          <w:rFonts w:ascii="Arial" w:hAnsi="Arial" w:cs="Arial"/>
          <w:color w:val="auto"/>
        </w:rPr>
      </w:pPr>
      <w:r w:rsidRPr="00EA35CF">
        <w:rPr>
          <w:rFonts w:ascii="Arial" w:hAnsi="Arial" w:cs="Arial"/>
          <w:color w:val="auto"/>
        </w:rPr>
        <w:lastRenderedPageBreak/>
        <w:t>Candidates will be asked to provide:</w:t>
      </w:r>
    </w:p>
    <w:p w14:paraId="7C2F74C5" w14:textId="77777777" w:rsidR="00781456" w:rsidRPr="00EA35CF" w:rsidRDefault="00781456" w:rsidP="00781456">
      <w:pPr>
        <w:pStyle w:val="Default"/>
        <w:rPr>
          <w:rFonts w:ascii="Arial" w:hAnsi="Arial" w:cs="Arial"/>
          <w:color w:val="auto"/>
        </w:rPr>
      </w:pPr>
    </w:p>
    <w:p w14:paraId="439FAB0B" w14:textId="77777777" w:rsidR="00913281" w:rsidRPr="00EA35CF" w:rsidRDefault="00D77E10" w:rsidP="00781456">
      <w:pPr>
        <w:pStyle w:val="Default"/>
        <w:rPr>
          <w:rFonts w:ascii="Arial" w:hAnsi="Arial" w:cs="Arial"/>
          <w:color w:val="auto"/>
        </w:rPr>
      </w:pPr>
      <w:r w:rsidRPr="00EA35CF">
        <w:rPr>
          <w:rFonts w:ascii="Arial" w:hAnsi="Arial" w:cs="Arial"/>
          <w:color w:val="auto"/>
        </w:rPr>
        <w:t>O</w:t>
      </w:r>
      <w:r w:rsidR="00913281" w:rsidRPr="00EA35CF">
        <w:rPr>
          <w:rFonts w:ascii="Arial" w:hAnsi="Arial" w:cs="Arial"/>
          <w:color w:val="auto"/>
        </w:rPr>
        <w:t xml:space="preserve">riginals of the relevant certificates as proof of their qualifications where these are required for the post; </w:t>
      </w:r>
    </w:p>
    <w:p w14:paraId="5F719A0A" w14:textId="77777777" w:rsidR="00913281" w:rsidRPr="00EA35CF" w:rsidRDefault="00CA795A" w:rsidP="00913281">
      <w:pPr>
        <w:pStyle w:val="Default"/>
        <w:rPr>
          <w:rFonts w:ascii="Arial" w:hAnsi="Arial" w:cs="Arial"/>
          <w:color w:val="auto"/>
        </w:rPr>
      </w:pPr>
      <w:r w:rsidRPr="00EA35CF">
        <w:rPr>
          <w:rFonts w:ascii="Arial" w:hAnsi="Arial" w:cs="Arial"/>
          <w:color w:val="auto"/>
        </w:rPr>
        <w:t>Suitable</w:t>
      </w:r>
      <w:r w:rsidR="00913281" w:rsidRPr="00EA35CF">
        <w:rPr>
          <w:rFonts w:ascii="Arial" w:hAnsi="Arial" w:cs="Arial"/>
          <w:color w:val="auto"/>
        </w:rPr>
        <w:t xml:space="preserve"> proof of identity (driving licence</w:t>
      </w:r>
      <w:r w:rsidR="00EA35CF">
        <w:rPr>
          <w:rFonts w:ascii="Arial" w:hAnsi="Arial" w:cs="Arial"/>
          <w:color w:val="auto"/>
        </w:rPr>
        <w:t>,</w:t>
      </w:r>
      <w:r w:rsidR="00913281" w:rsidRPr="00EA35CF">
        <w:rPr>
          <w:rFonts w:ascii="Arial" w:hAnsi="Arial" w:cs="Arial"/>
          <w:color w:val="auto"/>
        </w:rPr>
        <w:t xml:space="preserve"> photocard or passport); </w:t>
      </w:r>
    </w:p>
    <w:p w14:paraId="242F51B1" w14:textId="77777777" w:rsidR="00913281" w:rsidRPr="00EA35CF" w:rsidRDefault="00CA795A" w:rsidP="00913281">
      <w:pPr>
        <w:pStyle w:val="Default"/>
        <w:rPr>
          <w:rFonts w:ascii="Arial" w:hAnsi="Arial" w:cs="Arial"/>
          <w:color w:val="auto"/>
        </w:rPr>
      </w:pPr>
      <w:r w:rsidRPr="00EA35CF">
        <w:rPr>
          <w:rFonts w:ascii="Arial" w:hAnsi="Arial" w:cs="Arial"/>
          <w:color w:val="auto"/>
        </w:rPr>
        <w:t>Proof</w:t>
      </w:r>
      <w:r w:rsidR="00913281" w:rsidRPr="00EA35CF">
        <w:rPr>
          <w:rFonts w:ascii="Arial" w:hAnsi="Arial" w:cs="Arial"/>
          <w:color w:val="auto"/>
        </w:rPr>
        <w:t xml:space="preserve"> of address – recent utility bill, bank or credit card statement. </w:t>
      </w:r>
    </w:p>
    <w:p w14:paraId="465DC7E5" w14:textId="77777777" w:rsidR="00913281" w:rsidRPr="00EA35CF" w:rsidRDefault="00EA35CF" w:rsidP="00913281">
      <w:pPr>
        <w:pStyle w:val="Default"/>
        <w:rPr>
          <w:rFonts w:ascii="Arial" w:hAnsi="Arial" w:cs="Arial"/>
          <w:color w:val="auto"/>
        </w:rPr>
      </w:pPr>
      <w:r>
        <w:rPr>
          <w:rFonts w:ascii="Arial" w:hAnsi="Arial" w:cs="Arial"/>
          <w:color w:val="auto"/>
        </w:rPr>
        <w:t>For support staff posts:</w:t>
      </w:r>
    </w:p>
    <w:p w14:paraId="16CA78CE" w14:textId="77777777" w:rsidR="00913281" w:rsidRPr="00EA35CF" w:rsidRDefault="00CA795A" w:rsidP="00913281">
      <w:pPr>
        <w:pStyle w:val="Default"/>
        <w:rPr>
          <w:rFonts w:ascii="Arial" w:hAnsi="Arial" w:cs="Arial"/>
          <w:color w:val="auto"/>
        </w:rPr>
      </w:pPr>
      <w:r w:rsidRPr="00EA35CF">
        <w:rPr>
          <w:rFonts w:ascii="Arial" w:hAnsi="Arial" w:cs="Arial"/>
          <w:color w:val="auto"/>
        </w:rPr>
        <w:t>Suitable</w:t>
      </w:r>
      <w:r w:rsidR="00913281" w:rsidRPr="00EA35CF">
        <w:rPr>
          <w:rFonts w:ascii="Arial" w:hAnsi="Arial" w:cs="Arial"/>
          <w:color w:val="auto"/>
        </w:rPr>
        <w:t xml:space="preserve"> proof of identity (driving licence photocard or passport); </w:t>
      </w:r>
    </w:p>
    <w:p w14:paraId="70893DCA" w14:textId="77777777" w:rsidR="00913281" w:rsidRPr="00EA35CF" w:rsidRDefault="00CA795A" w:rsidP="00913281">
      <w:pPr>
        <w:pStyle w:val="Default"/>
        <w:rPr>
          <w:rFonts w:ascii="Arial" w:hAnsi="Arial" w:cs="Arial"/>
          <w:color w:val="auto"/>
        </w:rPr>
      </w:pPr>
      <w:r w:rsidRPr="00EA35CF">
        <w:rPr>
          <w:rFonts w:ascii="Arial" w:hAnsi="Arial" w:cs="Arial"/>
          <w:color w:val="auto"/>
        </w:rPr>
        <w:t>Proof</w:t>
      </w:r>
      <w:r w:rsidR="00913281" w:rsidRPr="00EA35CF">
        <w:rPr>
          <w:rFonts w:ascii="Arial" w:hAnsi="Arial" w:cs="Arial"/>
          <w:color w:val="auto"/>
        </w:rPr>
        <w:t xml:space="preserve"> of address – recent utility bill, bank or credit card statement. </w:t>
      </w:r>
    </w:p>
    <w:p w14:paraId="5C146F1C" w14:textId="77777777" w:rsidR="00913281" w:rsidRPr="00EA35CF" w:rsidRDefault="00913281" w:rsidP="00913281">
      <w:pPr>
        <w:pStyle w:val="Default"/>
        <w:rPr>
          <w:rFonts w:ascii="Arial" w:hAnsi="Arial" w:cs="Arial"/>
          <w:color w:val="auto"/>
        </w:rPr>
      </w:pPr>
      <w:r w:rsidRPr="00EA35CF">
        <w:rPr>
          <w:rFonts w:ascii="Arial" w:hAnsi="Arial" w:cs="Arial"/>
          <w:color w:val="auto"/>
        </w:rPr>
        <w:t>These will be checked by the member of the interview panel</w:t>
      </w:r>
      <w:r w:rsidR="00293C62" w:rsidRPr="00EA35CF">
        <w:rPr>
          <w:rFonts w:ascii="Arial" w:hAnsi="Arial" w:cs="Arial"/>
          <w:color w:val="auto"/>
        </w:rPr>
        <w:t>.</w:t>
      </w:r>
      <w:r w:rsidRPr="00EA35CF">
        <w:rPr>
          <w:rFonts w:ascii="Arial" w:hAnsi="Arial" w:cs="Arial"/>
          <w:color w:val="auto"/>
        </w:rPr>
        <w:t xml:space="preserve"> </w:t>
      </w:r>
    </w:p>
    <w:p w14:paraId="16F76169"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Interviews should normally be of 20 to 40 minutes duration. All candidates will be questioned about their employment history. Any breaks in employment will require justification. </w:t>
      </w:r>
    </w:p>
    <w:p w14:paraId="2B60C3A0"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The core interview questions should be the same for each candidate. The only variation between candidates will be for those questions which refer directly to the application form, letter of application, references or issues that have arisen earlier in the selection process. </w:t>
      </w:r>
    </w:p>
    <w:p w14:paraId="3A3D99BB"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At the end of the interviews, the candidates should be asked if they have any questions for the panel. </w:t>
      </w:r>
    </w:p>
    <w:p w14:paraId="683F7525" w14:textId="77777777" w:rsidR="00781456" w:rsidRPr="00EA35CF" w:rsidRDefault="00781456" w:rsidP="00913281">
      <w:pPr>
        <w:pStyle w:val="Default"/>
        <w:rPr>
          <w:rFonts w:ascii="Arial" w:hAnsi="Arial" w:cs="Arial"/>
          <w:color w:val="auto"/>
        </w:rPr>
      </w:pPr>
    </w:p>
    <w:p w14:paraId="657E00F4" w14:textId="77777777" w:rsidR="00D77E10" w:rsidRPr="00EA35CF" w:rsidRDefault="00913281" w:rsidP="00913281">
      <w:pPr>
        <w:pStyle w:val="Default"/>
        <w:rPr>
          <w:rFonts w:ascii="Arial" w:hAnsi="Arial" w:cs="Arial"/>
          <w:color w:val="auto"/>
        </w:rPr>
      </w:pPr>
      <w:r w:rsidRPr="00EA35CF">
        <w:rPr>
          <w:rFonts w:ascii="Arial" w:hAnsi="Arial" w:cs="Arial"/>
          <w:iCs/>
          <w:color w:val="4BACC6" w:themeColor="accent5"/>
        </w:rPr>
        <w:t xml:space="preserve">Making the final selection </w:t>
      </w:r>
    </w:p>
    <w:p w14:paraId="2DF77BCA"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The panel will make the final selection. The reasons for the unsuccessful candidates not being appointed will also be agreed so that the </w:t>
      </w:r>
      <w:r w:rsidR="00293C62" w:rsidRPr="00EA35CF">
        <w:rPr>
          <w:rFonts w:ascii="Arial" w:hAnsi="Arial" w:cs="Arial"/>
          <w:color w:val="auto"/>
        </w:rPr>
        <w:t>Managing Director</w:t>
      </w:r>
      <w:r w:rsidRPr="00EA35CF">
        <w:rPr>
          <w:rFonts w:ascii="Arial" w:hAnsi="Arial" w:cs="Arial"/>
          <w:color w:val="auto"/>
        </w:rPr>
        <w:t xml:space="preserve"> can provide feedback to those candidates. </w:t>
      </w:r>
    </w:p>
    <w:p w14:paraId="0A54C47C"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The successful candidate will be formally offered the post and the salary level will again be confirmed. The offer will be made subject to: </w:t>
      </w:r>
    </w:p>
    <w:p w14:paraId="71028330" w14:textId="77777777" w:rsidR="00913281" w:rsidRPr="00EA35CF" w:rsidRDefault="00CA795A" w:rsidP="00913281">
      <w:pPr>
        <w:pStyle w:val="Default"/>
        <w:rPr>
          <w:rFonts w:ascii="Arial" w:hAnsi="Arial" w:cs="Arial"/>
          <w:color w:val="auto"/>
        </w:rPr>
      </w:pPr>
      <w:r w:rsidRPr="00EA35CF">
        <w:rPr>
          <w:rFonts w:ascii="Arial" w:hAnsi="Arial" w:cs="Arial"/>
          <w:color w:val="auto"/>
        </w:rPr>
        <w:t>A</w:t>
      </w:r>
      <w:r w:rsidR="00913281" w:rsidRPr="00EA35CF">
        <w:rPr>
          <w:rFonts w:ascii="Arial" w:hAnsi="Arial" w:cs="Arial"/>
          <w:color w:val="auto"/>
        </w:rPr>
        <w:t xml:space="preserve"> satisfactory enhanced DBS and barred list check including confirmation that the candidate does not live with a disqualified person </w:t>
      </w:r>
    </w:p>
    <w:p w14:paraId="086FC6D8" w14:textId="77777777" w:rsidR="00D77E10" w:rsidRPr="00EA35CF" w:rsidRDefault="00CA795A" w:rsidP="00913281">
      <w:pPr>
        <w:pStyle w:val="Default"/>
        <w:rPr>
          <w:rFonts w:ascii="Arial" w:hAnsi="Arial" w:cs="Arial"/>
          <w:color w:val="auto"/>
        </w:rPr>
      </w:pPr>
      <w:r w:rsidRPr="00EA35CF">
        <w:rPr>
          <w:rFonts w:ascii="Arial" w:hAnsi="Arial" w:cs="Arial"/>
          <w:color w:val="auto"/>
        </w:rPr>
        <w:t>Check</w:t>
      </w:r>
      <w:r w:rsidR="00913281" w:rsidRPr="00EA35CF">
        <w:rPr>
          <w:rFonts w:ascii="Arial" w:hAnsi="Arial" w:cs="Arial"/>
          <w:color w:val="auto"/>
        </w:rPr>
        <w:t xml:space="preserve"> that the candidate is not subject to a </w:t>
      </w:r>
      <w:r w:rsidRPr="00EA35CF">
        <w:rPr>
          <w:rFonts w:ascii="Arial" w:hAnsi="Arial" w:cs="Arial"/>
          <w:color w:val="auto"/>
        </w:rPr>
        <w:t>prohibition</w:t>
      </w:r>
      <w:r w:rsidR="00913281" w:rsidRPr="00EA35CF">
        <w:rPr>
          <w:rFonts w:ascii="Arial" w:hAnsi="Arial" w:cs="Arial"/>
          <w:color w:val="auto"/>
        </w:rPr>
        <w:t xml:space="preserve"> </w:t>
      </w:r>
    </w:p>
    <w:p w14:paraId="432C106E" w14:textId="77777777" w:rsidR="00913281" w:rsidRPr="00EA35CF" w:rsidRDefault="00CA795A" w:rsidP="00913281">
      <w:pPr>
        <w:pStyle w:val="Default"/>
        <w:rPr>
          <w:rFonts w:ascii="Arial" w:hAnsi="Arial" w:cs="Arial"/>
          <w:color w:val="auto"/>
        </w:rPr>
      </w:pPr>
      <w:r w:rsidRPr="00EA35CF">
        <w:rPr>
          <w:rFonts w:ascii="Arial" w:hAnsi="Arial" w:cs="Arial"/>
          <w:color w:val="auto"/>
        </w:rPr>
        <w:t>Receipt</w:t>
      </w:r>
      <w:r w:rsidR="00913281" w:rsidRPr="00EA35CF">
        <w:rPr>
          <w:rFonts w:ascii="Arial" w:hAnsi="Arial" w:cs="Arial"/>
          <w:color w:val="auto"/>
        </w:rPr>
        <w:t xml:space="preserve"> of a completed health check questionnaire; </w:t>
      </w:r>
    </w:p>
    <w:p w14:paraId="0C7F1C23" w14:textId="77777777" w:rsidR="00913281" w:rsidRPr="00EA35CF" w:rsidRDefault="00CA795A" w:rsidP="00913281">
      <w:pPr>
        <w:pStyle w:val="Default"/>
        <w:rPr>
          <w:rFonts w:ascii="Arial" w:hAnsi="Arial" w:cs="Arial"/>
          <w:color w:val="auto"/>
        </w:rPr>
      </w:pPr>
      <w:r w:rsidRPr="00EA35CF">
        <w:rPr>
          <w:rFonts w:ascii="Arial" w:hAnsi="Arial" w:cs="Arial"/>
          <w:color w:val="auto"/>
        </w:rPr>
        <w:t>Receipt</w:t>
      </w:r>
      <w:r w:rsidR="00913281" w:rsidRPr="00EA35CF">
        <w:rPr>
          <w:rFonts w:ascii="Arial" w:hAnsi="Arial" w:cs="Arial"/>
          <w:color w:val="auto"/>
        </w:rPr>
        <w:t xml:space="preserve"> of signed hard copies of references where these have not already been received. </w:t>
      </w:r>
    </w:p>
    <w:p w14:paraId="03672BD5" w14:textId="77777777" w:rsidR="00781456" w:rsidRPr="00EA35CF" w:rsidRDefault="00CA795A" w:rsidP="00781456">
      <w:pPr>
        <w:pStyle w:val="Default"/>
        <w:rPr>
          <w:rFonts w:ascii="Arial" w:hAnsi="Arial" w:cs="Arial"/>
          <w:color w:val="auto"/>
        </w:rPr>
      </w:pPr>
      <w:r w:rsidRPr="00EA35CF">
        <w:rPr>
          <w:rFonts w:ascii="Arial" w:hAnsi="Arial" w:cs="Arial"/>
          <w:color w:val="auto"/>
        </w:rPr>
        <w:t>A valid work permit for overseas candidates.</w:t>
      </w:r>
    </w:p>
    <w:p w14:paraId="280937F0" w14:textId="77777777" w:rsidR="00781456" w:rsidRPr="00EA35CF" w:rsidRDefault="00781456" w:rsidP="00781456">
      <w:pPr>
        <w:pStyle w:val="Default"/>
        <w:rPr>
          <w:rFonts w:ascii="Arial" w:hAnsi="Arial" w:cs="Arial"/>
          <w:color w:val="auto"/>
        </w:rPr>
      </w:pPr>
    </w:p>
    <w:p w14:paraId="04B3B673" w14:textId="77777777" w:rsidR="00CA795A" w:rsidRPr="00EA35CF" w:rsidRDefault="00CA795A" w:rsidP="00781456">
      <w:pPr>
        <w:pStyle w:val="Default"/>
        <w:rPr>
          <w:rFonts w:ascii="Arial" w:hAnsi="Arial" w:cs="Arial"/>
          <w:color w:val="auto"/>
        </w:rPr>
      </w:pPr>
      <w:r w:rsidRPr="00EA35CF">
        <w:rPr>
          <w:rFonts w:ascii="Arial" w:hAnsi="Arial" w:cs="Arial"/>
          <w:color w:val="auto"/>
        </w:rPr>
        <w:t xml:space="preserve">The unsuccessful candidates will be informed of the decision and, wherever possible, they will each be offered feedback on their interviews. The successful candidate is not offered feedback. </w:t>
      </w:r>
    </w:p>
    <w:p w14:paraId="7D6B1F75" w14:textId="77777777" w:rsidR="00913281" w:rsidRPr="00EA35CF" w:rsidRDefault="00913281" w:rsidP="00913281">
      <w:pPr>
        <w:pStyle w:val="Default"/>
        <w:rPr>
          <w:rFonts w:ascii="Arial" w:hAnsi="Arial" w:cs="Arial"/>
          <w:color w:val="auto"/>
        </w:rPr>
      </w:pPr>
    </w:p>
    <w:p w14:paraId="11A2C8DD" w14:textId="77777777" w:rsidR="00913281" w:rsidRPr="00EA35CF" w:rsidRDefault="00913281" w:rsidP="00913281">
      <w:pPr>
        <w:pStyle w:val="Default"/>
        <w:rPr>
          <w:rFonts w:ascii="Arial" w:hAnsi="Arial" w:cs="Arial"/>
          <w:color w:val="4BACC6" w:themeColor="accent5"/>
        </w:rPr>
      </w:pPr>
      <w:r w:rsidRPr="00EA35CF">
        <w:rPr>
          <w:rFonts w:ascii="Arial" w:hAnsi="Arial" w:cs="Arial"/>
          <w:b/>
          <w:bCs/>
          <w:color w:val="4BACC6" w:themeColor="accent5"/>
        </w:rPr>
        <w:t xml:space="preserve">Confirming the appointment </w:t>
      </w:r>
    </w:p>
    <w:p w14:paraId="2D00756B" w14:textId="77777777" w:rsidR="00913281" w:rsidRPr="00EA35CF" w:rsidRDefault="00913281" w:rsidP="00913281">
      <w:pPr>
        <w:pStyle w:val="Default"/>
        <w:rPr>
          <w:rFonts w:ascii="Arial" w:hAnsi="Arial" w:cs="Arial"/>
          <w:color w:val="auto"/>
        </w:rPr>
      </w:pPr>
      <w:r w:rsidRPr="00EA35CF">
        <w:rPr>
          <w:rFonts w:ascii="Arial" w:hAnsi="Arial" w:cs="Arial"/>
          <w:color w:val="auto"/>
        </w:rPr>
        <w:t>A letter confirming the offer of the post will be sent to the successful candidate on the next working day (where practically possible) following the interview. The letter will ask the candidate to confirm their acceptance of the post. The letter will also reaffirm any conditions to which the appointment is subject</w:t>
      </w:r>
      <w:r w:rsidR="00CA795A" w:rsidRPr="00EA35CF">
        <w:rPr>
          <w:rFonts w:ascii="Arial" w:hAnsi="Arial" w:cs="Arial"/>
          <w:color w:val="auto"/>
        </w:rPr>
        <w:t>.</w:t>
      </w:r>
      <w:r w:rsidRPr="00EA35CF">
        <w:rPr>
          <w:rFonts w:ascii="Arial" w:hAnsi="Arial" w:cs="Arial"/>
          <w:color w:val="auto"/>
        </w:rPr>
        <w:t xml:space="preserve"> </w:t>
      </w:r>
    </w:p>
    <w:p w14:paraId="05A54704"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Paperwork including Statement of Particulars, bank details request, DBS check forms, Pre-Employment Health Questionnaire and other details will be sent to the successful applicant, either with the above letter or on receipt of the letter confirming acceptance. </w:t>
      </w:r>
    </w:p>
    <w:p w14:paraId="30A22052" w14:textId="77777777" w:rsidR="00CA795A" w:rsidRPr="00EA35CF" w:rsidRDefault="00CA795A" w:rsidP="00913281">
      <w:pPr>
        <w:pStyle w:val="Default"/>
        <w:rPr>
          <w:rFonts w:ascii="Arial" w:hAnsi="Arial" w:cs="Arial"/>
          <w:color w:val="auto"/>
        </w:rPr>
      </w:pPr>
    </w:p>
    <w:p w14:paraId="56BEC8A6" w14:textId="77777777" w:rsidR="00913281" w:rsidRPr="00EA35CF" w:rsidRDefault="00913281" w:rsidP="00913281">
      <w:pPr>
        <w:pStyle w:val="Default"/>
        <w:rPr>
          <w:rFonts w:ascii="Arial" w:hAnsi="Arial" w:cs="Arial"/>
          <w:color w:val="4BACC6" w:themeColor="accent5"/>
        </w:rPr>
      </w:pPr>
      <w:r w:rsidRPr="00EA35CF">
        <w:rPr>
          <w:rFonts w:ascii="Arial" w:hAnsi="Arial" w:cs="Arial"/>
          <w:b/>
          <w:bCs/>
          <w:color w:val="4BACC6" w:themeColor="accent5"/>
        </w:rPr>
        <w:lastRenderedPageBreak/>
        <w:t xml:space="preserve">Taking up the post </w:t>
      </w:r>
    </w:p>
    <w:p w14:paraId="7024607E"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Candidates may not take up their post until the following have been completed: </w:t>
      </w:r>
    </w:p>
    <w:p w14:paraId="3E96B9F5"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An enhanced DBS with barred list information check carried out </w:t>
      </w:r>
    </w:p>
    <w:p w14:paraId="3768D355"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A signed declaration that the candidate does not live with a disqualified person </w:t>
      </w:r>
    </w:p>
    <w:p w14:paraId="4B8029DD"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A check has been made that the candidate is not subject to a prohibition order </w:t>
      </w:r>
    </w:p>
    <w:p w14:paraId="0ED2CFCA"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Proof of identity has been recorded </w:t>
      </w:r>
    </w:p>
    <w:p w14:paraId="487A3D51"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Qualifications check has been recorded </w:t>
      </w:r>
    </w:p>
    <w:p w14:paraId="148F2A77"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Signed hard copies of references have been obtained and placed in the candidate’s file; </w:t>
      </w:r>
    </w:p>
    <w:p w14:paraId="535CC922"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A valid work permit has been received for overseas candidates; </w:t>
      </w:r>
    </w:p>
    <w:p w14:paraId="299CF625" w14:textId="77777777" w:rsidR="00913281" w:rsidRPr="00EA35CF" w:rsidRDefault="00913281" w:rsidP="00913281">
      <w:pPr>
        <w:pStyle w:val="Default"/>
        <w:rPr>
          <w:rFonts w:ascii="Arial" w:hAnsi="Arial" w:cs="Arial"/>
          <w:color w:val="auto"/>
        </w:rPr>
      </w:pPr>
      <w:r w:rsidRPr="00EA35CF">
        <w:rPr>
          <w:rFonts w:ascii="Arial" w:hAnsi="Arial" w:cs="Arial"/>
          <w:color w:val="auto"/>
        </w:rPr>
        <w:t xml:space="preserve">The candidate’s details have been added to the school’s Single Central Record. </w:t>
      </w:r>
    </w:p>
    <w:p w14:paraId="059BA649" w14:textId="77777777" w:rsidR="00EA35CF" w:rsidRDefault="00EA35CF" w:rsidP="00913281">
      <w:pPr>
        <w:pStyle w:val="Default"/>
        <w:rPr>
          <w:rFonts w:ascii="Arial" w:hAnsi="Arial" w:cs="Arial"/>
          <w:color w:val="auto"/>
        </w:rPr>
      </w:pPr>
    </w:p>
    <w:p w14:paraId="3F4704E1" w14:textId="77777777" w:rsidR="00913281" w:rsidRPr="00EA35CF" w:rsidRDefault="00CA795A" w:rsidP="00913281">
      <w:pPr>
        <w:pStyle w:val="Default"/>
        <w:rPr>
          <w:rFonts w:ascii="Arial" w:hAnsi="Arial" w:cs="Arial"/>
          <w:color w:val="auto"/>
        </w:rPr>
      </w:pPr>
      <w:r w:rsidRPr="00EA35CF">
        <w:rPr>
          <w:rFonts w:ascii="Arial" w:hAnsi="Arial" w:cs="Arial"/>
          <w:color w:val="auto"/>
        </w:rPr>
        <w:t xml:space="preserve">The </w:t>
      </w:r>
      <w:r w:rsidR="00EA35CF">
        <w:rPr>
          <w:rFonts w:ascii="Arial" w:hAnsi="Arial" w:cs="Arial"/>
          <w:color w:val="auto"/>
        </w:rPr>
        <w:t>Company</w:t>
      </w:r>
      <w:r w:rsidRPr="00EA35CF">
        <w:rPr>
          <w:rFonts w:ascii="Arial" w:hAnsi="Arial" w:cs="Arial"/>
          <w:color w:val="auto"/>
        </w:rPr>
        <w:t xml:space="preserve"> reserves the right not to proceed with or to terminate employment with immediate effect if the DBS check reveals convictions which have not been declared on the application form or if any of the documents referred to in this policy have been falsified in any way. </w:t>
      </w:r>
    </w:p>
    <w:p w14:paraId="2292F4B8" w14:textId="77777777" w:rsidR="00EA35CF" w:rsidRDefault="00EA35CF" w:rsidP="00913281">
      <w:pPr>
        <w:pStyle w:val="Default"/>
        <w:rPr>
          <w:rFonts w:ascii="Arial" w:hAnsi="Arial" w:cs="Arial"/>
          <w:color w:val="auto"/>
        </w:rPr>
      </w:pPr>
    </w:p>
    <w:p w14:paraId="7AC30D88" w14:textId="77777777" w:rsidR="00913281" w:rsidRPr="00EA35CF" w:rsidRDefault="00913281" w:rsidP="00913281">
      <w:pPr>
        <w:pStyle w:val="Default"/>
        <w:rPr>
          <w:rFonts w:ascii="Arial" w:hAnsi="Arial" w:cs="Arial"/>
          <w:color w:val="auto"/>
        </w:rPr>
      </w:pPr>
      <w:r w:rsidRPr="00EA35CF">
        <w:rPr>
          <w:rFonts w:ascii="Arial" w:hAnsi="Arial" w:cs="Arial"/>
          <w:color w:val="auto"/>
        </w:rPr>
        <w:t>Note: All existing members of staff including tea</w:t>
      </w:r>
      <w:r w:rsidR="00CA795A" w:rsidRPr="00EA35CF">
        <w:rPr>
          <w:rFonts w:ascii="Arial" w:hAnsi="Arial" w:cs="Arial"/>
          <w:color w:val="auto"/>
        </w:rPr>
        <w:t>ching staff, support staff and freelance tutors will be as</w:t>
      </w:r>
      <w:r w:rsidRPr="00EA35CF">
        <w:rPr>
          <w:rFonts w:ascii="Arial" w:hAnsi="Arial" w:cs="Arial"/>
          <w:color w:val="auto"/>
        </w:rPr>
        <w:t xml:space="preserve">ked to sign a declaration that they do not live with a disqualified person in line with newly introduced DfE requirements as of December 2014 </w:t>
      </w:r>
    </w:p>
    <w:p w14:paraId="27EB20AE" w14:textId="77777777" w:rsidR="00EA35CF" w:rsidRDefault="00EA35CF" w:rsidP="00781456">
      <w:pPr>
        <w:pStyle w:val="Default"/>
        <w:rPr>
          <w:rFonts w:ascii="Arial" w:hAnsi="Arial" w:cs="Arial"/>
          <w:color w:val="auto"/>
        </w:rPr>
      </w:pPr>
    </w:p>
    <w:p w14:paraId="025179DF" w14:textId="77777777" w:rsidR="00913281" w:rsidRDefault="00913281" w:rsidP="00781456">
      <w:pPr>
        <w:pStyle w:val="Default"/>
        <w:rPr>
          <w:rFonts w:ascii="Arial" w:hAnsi="Arial" w:cs="Arial"/>
          <w:color w:val="auto"/>
        </w:rPr>
      </w:pPr>
      <w:r w:rsidRPr="00EA35CF">
        <w:rPr>
          <w:rFonts w:ascii="Arial" w:hAnsi="Arial" w:cs="Arial"/>
          <w:color w:val="auto"/>
        </w:rPr>
        <w:t xml:space="preserve">This policy is written and administered with due regard to our duty and commitment as a </w:t>
      </w:r>
      <w:r w:rsidR="00CA795A" w:rsidRPr="00EA35CF">
        <w:rPr>
          <w:rFonts w:ascii="Arial" w:hAnsi="Arial" w:cs="Arial"/>
          <w:color w:val="auto"/>
        </w:rPr>
        <w:t>training provider</w:t>
      </w:r>
      <w:r w:rsidRPr="00EA35CF">
        <w:rPr>
          <w:rFonts w:ascii="Arial" w:hAnsi="Arial" w:cs="Arial"/>
          <w:color w:val="auto"/>
        </w:rPr>
        <w:t>: to consider all</w:t>
      </w:r>
      <w:r w:rsidRPr="00B47D8F">
        <w:rPr>
          <w:rFonts w:ascii="Arial" w:hAnsi="Arial" w:cs="Arial"/>
          <w:color w:val="auto"/>
        </w:rPr>
        <w:t xml:space="preserve"> aspects of equality and diversity. </w:t>
      </w:r>
    </w:p>
    <w:sectPr w:rsidR="00913281" w:rsidSect="00CA795A">
      <w:footerReference w:type="default" r:id="rId8"/>
      <w:headerReference w:type="first" r:id="rId9"/>
      <w:foot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ACE4" w14:textId="77777777" w:rsidR="00662295" w:rsidRDefault="00662295" w:rsidP="00781456">
      <w:pPr>
        <w:spacing w:after="0" w:line="240" w:lineRule="auto"/>
      </w:pPr>
      <w:r>
        <w:separator/>
      </w:r>
    </w:p>
  </w:endnote>
  <w:endnote w:type="continuationSeparator" w:id="0">
    <w:p w14:paraId="1E47C247" w14:textId="77777777" w:rsidR="00662295" w:rsidRDefault="00662295" w:rsidP="0078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4707" w14:textId="77777777" w:rsidR="00781456" w:rsidRDefault="00781456" w:rsidP="00781456">
    <w:pPr>
      <w:pStyle w:val="Footer"/>
      <w:jc w:val="center"/>
    </w:pPr>
    <w:r>
      <w:rPr>
        <w:noProof/>
        <w:lang w:eastAsia="en-GB"/>
      </w:rPr>
      <w:drawing>
        <wp:inline distT="0" distB="0" distL="0" distR="0" wp14:anchorId="00CFE067" wp14:editId="41E0896A">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5FA3" w14:textId="77777777" w:rsidR="00781456" w:rsidRDefault="00781456" w:rsidP="00781456">
    <w:pPr>
      <w:pStyle w:val="Footer"/>
      <w:jc w:val="center"/>
    </w:pPr>
    <w:r>
      <w:rPr>
        <w:noProof/>
        <w:lang w:eastAsia="en-GB"/>
      </w:rPr>
      <w:drawing>
        <wp:inline distT="0" distB="0" distL="0" distR="0" wp14:anchorId="4538BFED" wp14:editId="2D27C908">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1FCF" w14:textId="77777777" w:rsidR="00662295" w:rsidRDefault="00662295" w:rsidP="00781456">
      <w:pPr>
        <w:spacing w:after="0" w:line="240" w:lineRule="auto"/>
      </w:pPr>
      <w:r>
        <w:separator/>
      </w:r>
    </w:p>
  </w:footnote>
  <w:footnote w:type="continuationSeparator" w:id="0">
    <w:p w14:paraId="007946C8" w14:textId="77777777" w:rsidR="00662295" w:rsidRDefault="00662295" w:rsidP="0078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6485" w14:textId="77777777" w:rsidR="00781456" w:rsidRDefault="00DB14C4" w:rsidP="00781456">
    <w:pPr>
      <w:pStyle w:val="Header"/>
      <w:jc w:val="center"/>
    </w:pPr>
    <w:r w:rsidRPr="00DB14C4">
      <w:rPr>
        <w:noProof/>
        <w:lang w:eastAsia="en-GB"/>
      </w:rPr>
      <w:drawing>
        <wp:inline distT="0" distB="0" distL="0" distR="0" wp14:anchorId="5E04719D" wp14:editId="6B876BA0">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D8F"/>
    <w:rsid w:val="00293C62"/>
    <w:rsid w:val="002D0935"/>
    <w:rsid w:val="003F2837"/>
    <w:rsid w:val="00466E83"/>
    <w:rsid w:val="00506428"/>
    <w:rsid w:val="005603FC"/>
    <w:rsid w:val="005D16C8"/>
    <w:rsid w:val="00662295"/>
    <w:rsid w:val="00781456"/>
    <w:rsid w:val="008B5E28"/>
    <w:rsid w:val="00913281"/>
    <w:rsid w:val="00933F53"/>
    <w:rsid w:val="00B47D8F"/>
    <w:rsid w:val="00C00AB5"/>
    <w:rsid w:val="00C6141B"/>
    <w:rsid w:val="00CA795A"/>
    <w:rsid w:val="00D77E10"/>
    <w:rsid w:val="00D9238E"/>
    <w:rsid w:val="00DB14C4"/>
    <w:rsid w:val="00E1632A"/>
    <w:rsid w:val="00E42A8D"/>
    <w:rsid w:val="00E83906"/>
    <w:rsid w:val="00EA35CF"/>
    <w:rsid w:val="00F0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0E581"/>
  <w15:docId w15:val="{5F9DBDC7-1834-4212-A444-353AAD71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D8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CA79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795A"/>
    <w:rPr>
      <w:rFonts w:eastAsiaTheme="minorEastAsia"/>
      <w:lang w:val="en-US" w:eastAsia="ja-JP"/>
    </w:rPr>
  </w:style>
  <w:style w:type="paragraph" w:styleId="BalloonText">
    <w:name w:val="Balloon Text"/>
    <w:basedOn w:val="Normal"/>
    <w:link w:val="BalloonTextChar"/>
    <w:uiPriority w:val="99"/>
    <w:semiHidden/>
    <w:unhideWhenUsed/>
    <w:rsid w:val="00CA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5A"/>
    <w:rPr>
      <w:rFonts w:ascii="Tahoma" w:hAnsi="Tahoma" w:cs="Tahoma"/>
      <w:sz w:val="16"/>
      <w:szCs w:val="16"/>
    </w:rPr>
  </w:style>
  <w:style w:type="paragraph" w:styleId="Header">
    <w:name w:val="header"/>
    <w:basedOn w:val="Normal"/>
    <w:link w:val="HeaderChar"/>
    <w:uiPriority w:val="99"/>
    <w:unhideWhenUsed/>
    <w:rsid w:val="00781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456"/>
  </w:style>
  <w:style w:type="paragraph" w:styleId="Footer">
    <w:name w:val="footer"/>
    <w:basedOn w:val="Normal"/>
    <w:link w:val="FooterChar"/>
    <w:uiPriority w:val="99"/>
    <w:unhideWhenUsed/>
    <w:rsid w:val="00781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456"/>
  </w:style>
  <w:style w:type="table" w:styleId="TableGrid">
    <w:name w:val="Table Grid"/>
    <w:basedOn w:val="TableNormal"/>
    <w:uiPriority w:val="59"/>
    <w:rsid w:val="00E1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7B32DB-3393-474E-A066-736EE9E6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Safer Recruitment Policy</vt:lpstr>
    </vt:vector>
  </TitlesOfParts>
  <Company>Peregrinate Ltd</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dc:title>
  <dc:subject>Issue 1 11/2105</dc:subject>
  <dc:creator>Angela Mollan</dc:creator>
  <cp:lastModifiedBy>Chris Mollan</cp:lastModifiedBy>
  <cp:revision>10</cp:revision>
  <cp:lastPrinted>2015-12-02T18:36:00Z</cp:lastPrinted>
  <dcterms:created xsi:type="dcterms:W3CDTF">2017-04-20T16:54:00Z</dcterms:created>
  <dcterms:modified xsi:type="dcterms:W3CDTF">2021-11-17T11:51:00Z</dcterms:modified>
</cp:coreProperties>
</file>